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DE9" w:rsidRPr="00F61608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</w:rPr>
      </w:pPr>
      <w:r w:rsidRPr="00F61608">
        <w:rPr>
          <w:rStyle w:val="a4"/>
          <w:rFonts w:ascii="Times New Roman" w:hAnsi="Times New Roman"/>
          <w:color w:val="000000"/>
          <w:sz w:val="32"/>
          <w:szCs w:val="32"/>
        </w:rPr>
        <w:t>ПАСПОРТ</w:t>
      </w:r>
    </w:p>
    <w:p w:rsidR="00435F5E" w:rsidRDefault="00E405BA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БЛОК-РОЛИК</w:t>
      </w:r>
      <w:r w:rsidR="00224FB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И </w:t>
      </w:r>
      <w:r w:rsidR="00435F5E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ТИПОРАЗМЕРА</w:t>
      </w:r>
    </w:p>
    <w:p w:rsidR="00224FBE" w:rsidRDefault="00435F5E" w:rsidP="001F2865">
      <w:pPr>
        <w:spacing w:after="0" w:line="240" w:lineRule="auto"/>
        <w:jc w:val="center"/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«</w:t>
      </w:r>
      <w:r w:rsidR="00333F28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СПАСАТЕЛЬ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»</w:t>
      </w:r>
    </w:p>
    <w:p w:rsidR="008C2A81" w:rsidRPr="009449D8" w:rsidRDefault="008C2A81" w:rsidP="001F2865">
      <w:pPr>
        <w:spacing w:after="0" w:line="240" w:lineRule="auto"/>
        <w:jc w:val="center"/>
        <w:rPr>
          <w:rStyle w:val="caps"/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(</w:t>
      </w:r>
      <w:r w:rsidR="00F413FB"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одинарные и двойные рядные</w:t>
      </w:r>
      <w:r>
        <w:rPr>
          <w:rStyle w:val="a4"/>
          <w:rFonts w:ascii="Times New Roman" w:hAnsi="Times New Roman"/>
          <w:color w:val="000000"/>
          <w:sz w:val="32"/>
          <w:szCs w:val="32"/>
          <w:shd w:val="clear" w:color="auto" w:fill="FFFFFF"/>
        </w:rPr>
        <w:t>)</w:t>
      </w:r>
    </w:p>
    <w:p w:rsidR="00E405BA" w:rsidRPr="001A6E4A" w:rsidRDefault="00E405BA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</w:rPr>
      </w:pPr>
    </w:p>
    <w:p w:rsidR="001A6E4A" w:rsidRPr="00044360" w:rsidRDefault="00044360" w:rsidP="000804E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000000"/>
          <w:sz w:val="16"/>
          <w:szCs w:val="16"/>
        </w:rPr>
      </w:pPr>
      <w:r>
        <w:rPr>
          <w:bCs/>
          <w:noProof/>
          <w:color w:val="000000"/>
          <w:sz w:val="16"/>
          <w:szCs w:val="16"/>
        </w:rPr>
        <w:drawing>
          <wp:inline distT="0" distB="0" distL="0" distR="0">
            <wp:extent cx="5039641" cy="198000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64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AAE" w:rsidRDefault="00B35AAE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165DE9" w:rsidRPr="009449D8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9449D8">
        <w:rPr>
          <w:rStyle w:val="a4"/>
          <w:color w:val="000000"/>
          <w:sz w:val="28"/>
          <w:szCs w:val="28"/>
        </w:rPr>
        <w:t>1. Общие сведения</w:t>
      </w:r>
    </w:p>
    <w:p w:rsidR="00806F4E" w:rsidRPr="002B0849" w:rsidRDefault="0006317A" w:rsidP="00806F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1.1. </w:t>
      </w:r>
      <w:r w:rsidR="00787157" w:rsidRPr="002B0849">
        <w:rPr>
          <w:rFonts w:ascii="Times New Roman" w:hAnsi="Times New Roman"/>
          <w:b/>
          <w:i/>
          <w:color w:val="000000" w:themeColor="text1"/>
          <w:sz w:val="24"/>
          <w:szCs w:val="24"/>
        </w:rPr>
        <w:t>Блок-ролик</w:t>
      </w:r>
      <w:r w:rsidR="00787157" w:rsidRPr="002B084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87157" w:rsidRPr="002B0849">
        <w:rPr>
          <w:rFonts w:ascii="Times New Roman" w:hAnsi="Times New Roman"/>
          <w:i/>
          <w:color w:val="000000" w:themeColor="text1"/>
          <w:sz w:val="24"/>
          <w:szCs w:val="24"/>
        </w:rPr>
        <w:t>далее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9F7" w:rsidRPr="002B0849">
        <w:rPr>
          <w:rFonts w:ascii="Times New Roman" w:hAnsi="Times New Roman"/>
          <w:color w:val="000000" w:themeColor="text1"/>
          <w:sz w:val="24"/>
          <w:szCs w:val="24"/>
        </w:rPr>
        <w:t>—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изделие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блок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техническое устройство,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>предназначен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="00297524" w:rsidRPr="002B084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для изменения направления тягового усилия, прикладываемого к канату при подъёме</w:t>
      </w:r>
      <w:r w:rsidR="00224FBE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787157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спуске различных 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>тяжестей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, а также для повышения коэффици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 xml:space="preserve">ента полезного действия в системах 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полиспаст</w:t>
      </w:r>
      <w:r w:rsidR="002E00B4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806F4E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22533" w:rsidRDefault="0006317A" w:rsidP="001F0C1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="001A6E4A">
        <w:rPr>
          <w:rFonts w:ascii="Times New Roman" w:hAnsi="Times New Roman"/>
          <w:color w:val="000000" w:themeColor="text1"/>
          <w:sz w:val="24"/>
          <w:szCs w:val="24"/>
        </w:rPr>
        <w:t>Используе</w:t>
      </w:r>
      <w:r w:rsidR="00922533">
        <w:rPr>
          <w:rFonts w:ascii="Times New Roman" w:hAnsi="Times New Roman"/>
          <w:color w:val="000000" w:themeColor="text1"/>
          <w:sz w:val="24"/>
          <w:szCs w:val="24"/>
        </w:rPr>
        <w:t xml:space="preserve">тся для </w:t>
      </w:r>
      <w:r w:rsidR="00922533" w:rsidRPr="00922533">
        <w:rPr>
          <w:rFonts w:ascii="Times New Roman" w:hAnsi="Times New Roman"/>
          <w:sz w:val="24"/>
          <w:szCs w:val="24"/>
        </w:rPr>
        <w:t>подъем</w:t>
      </w:r>
      <w:r w:rsidR="00922533">
        <w:rPr>
          <w:rFonts w:ascii="Times New Roman" w:hAnsi="Times New Roman"/>
          <w:sz w:val="24"/>
          <w:szCs w:val="24"/>
        </w:rPr>
        <w:t>а/спуска</w:t>
      </w:r>
      <w:r w:rsidR="00922533" w:rsidRPr="00922533">
        <w:rPr>
          <w:rFonts w:ascii="Times New Roman" w:hAnsi="Times New Roman"/>
          <w:sz w:val="24"/>
          <w:szCs w:val="24"/>
        </w:rPr>
        <w:t xml:space="preserve"> грузов или людей, натяжени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переправ, перемещени</w:t>
      </w:r>
      <w:r w:rsidR="001A6E4A">
        <w:rPr>
          <w:rFonts w:ascii="Times New Roman" w:hAnsi="Times New Roman"/>
          <w:sz w:val="24"/>
          <w:szCs w:val="24"/>
        </w:rPr>
        <w:t>я</w:t>
      </w:r>
      <w:r w:rsidR="00922533" w:rsidRPr="00922533">
        <w:rPr>
          <w:rFonts w:ascii="Times New Roman" w:hAnsi="Times New Roman"/>
          <w:sz w:val="24"/>
          <w:szCs w:val="24"/>
        </w:rPr>
        <w:t xml:space="preserve"> по горизонтальным перилам, организации полиспастов</w:t>
      </w:r>
      <w:r w:rsidR="00922533">
        <w:rPr>
          <w:rFonts w:ascii="Times New Roman" w:hAnsi="Times New Roman"/>
          <w:sz w:val="24"/>
          <w:szCs w:val="24"/>
        </w:rPr>
        <w:t xml:space="preserve"> и пр</w:t>
      </w:r>
      <w:r w:rsidR="00922533" w:rsidRPr="00922533">
        <w:rPr>
          <w:rFonts w:ascii="Times New Roman" w:hAnsi="Times New Roman"/>
          <w:sz w:val="24"/>
          <w:szCs w:val="24"/>
        </w:rPr>
        <w:t>.</w:t>
      </w:r>
    </w:p>
    <w:p w:rsidR="00AE4172" w:rsidRPr="003F1EAA" w:rsidRDefault="001A6E4A" w:rsidP="003F1EA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П</w:t>
      </w:r>
      <w:r w:rsidR="00922533" w:rsidRPr="00922533">
        <w:rPr>
          <w:rFonts w:ascii="Times New Roman" w:hAnsi="Times New Roman"/>
          <w:sz w:val="24"/>
          <w:szCs w:val="24"/>
        </w:rPr>
        <w:t>римен</w:t>
      </w:r>
      <w:r>
        <w:rPr>
          <w:rFonts w:ascii="Times New Roman" w:hAnsi="Times New Roman"/>
          <w:sz w:val="24"/>
          <w:szCs w:val="24"/>
        </w:rPr>
        <w:t>яется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>при производстве такелажных работ (в том числе</w:t>
      </w:r>
      <w:r w:rsidR="00435F5E" w:rsidRPr="00922533">
        <w:rPr>
          <w:rFonts w:ascii="Times New Roman" w:hAnsi="Times New Roman"/>
          <w:sz w:val="24"/>
          <w:szCs w:val="24"/>
        </w:rPr>
        <w:t xml:space="preserve"> </w:t>
      </w:r>
      <w:r w:rsidR="00435F5E">
        <w:rPr>
          <w:rFonts w:ascii="Times New Roman" w:hAnsi="Times New Roman"/>
          <w:sz w:val="24"/>
          <w:szCs w:val="24"/>
        </w:rPr>
        <w:t xml:space="preserve">сотрудниками </w:t>
      </w:r>
      <w:r w:rsidR="00314962">
        <w:rPr>
          <w:rFonts w:ascii="Times New Roman" w:hAnsi="Times New Roman"/>
          <w:sz w:val="24"/>
          <w:szCs w:val="24"/>
        </w:rPr>
        <w:t xml:space="preserve">МЧС, пожарными и </w:t>
      </w:r>
      <w:r w:rsidR="00922533" w:rsidRPr="00922533">
        <w:rPr>
          <w:rFonts w:ascii="Times New Roman" w:hAnsi="Times New Roman"/>
          <w:sz w:val="24"/>
          <w:szCs w:val="24"/>
        </w:rPr>
        <w:t>промышленн</w:t>
      </w:r>
      <w:r w:rsidR="00314962">
        <w:rPr>
          <w:rFonts w:ascii="Times New Roman" w:hAnsi="Times New Roman"/>
          <w:sz w:val="24"/>
          <w:szCs w:val="24"/>
        </w:rPr>
        <w:t>ыми</w:t>
      </w:r>
      <w:r w:rsidR="00922533" w:rsidRPr="00922533">
        <w:rPr>
          <w:rFonts w:ascii="Times New Roman" w:hAnsi="Times New Roman"/>
          <w:sz w:val="24"/>
          <w:szCs w:val="24"/>
        </w:rPr>
        <w:t xml:space="preserve"> альпини</w:t>
      </w:r>
      <w:r w:rsidR="00314962">
        <w:rPr>
          <w:rFonts w:ascii="Times New Roman" w:hAnsi="Times New Roman"/>
          <w:sz w:val="24"/>
          <w:szCs w:val="24"/>
        </w:rPr>
        <w:t>стами</w:t>
      </w:r>
      <w:r w:rsidR="00435F5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при организации</w:t>
      </w:r>
      <w:r w:rsidR="00922533">
        <w:rPr>
          <w:rFonts w:ascii="Times New Roman" w:hAnsi="Times New Roman"/>
          <w:sz w:val="24"/>
          <w:szCs w:val="24"/>
        </w:rPr>
        <w:t xml:space="preserve"> </w:t>
      </w:r>
      <w:r w:rsidR="00922533" w:rsidRPr="00922533">
        <w:rPr>
          <w:rFonts w:ascii="Times New Roman" w:hAnsi="Times New Roman"/>
          <w:sz w:val="24"/>
          <w:szCs w:val="24"/>
        </w:rPr>
        <w:t>парк</w:t>
      </w:r>
      <w:r>
        <w:rPr>
          <w:rFonts w:ascii="Times New Roman" w:hAnsi="Times New Roman"/>
          <w:sz w:val="24"/>
          <w:szCs w:val="24"/>
        </w:rPr>
        <w:t>ов</w:t>
      </w:r>
      <w:r w:rsidR="00922533" w:rsidRPr="00922533">
        <w:rPr>
          <w:rFonts w:ascii="Times New Roman" w:hAnsi="Times New Roman"/>
          <w:sz w:val="24"/>
          <w:szCs w:val="24"/>
        </w:rPr>
        <w:t xml:space="preserve"> приключений</w:t>
      </w:r>
      <w:r w:rsidR="00314962">
        <w:rPr>
          <w:rFonts w:ascii="Times New Roman" w:hAnsi="Times New Roman"/>
          <w:sz w:val="24"/>
          <w:szCs w:val="24"/>
        </w:rPr>
        <w:t>, проведении соревнований по туризму</w:t>
      </w:r>
      <w:r w:rsidR="00922533" w:rsidRPr="00922533">
        <w:rPr>
          <w:rFonts w:ascii="Times New Roman" w:hAnsi="Times New Roman"/>
          <w:sz w:val="24"/>
          <w:szCs w:val="24"/>
        </w:rPr>
        <w:t xml:space="preserve"> </w:t>
      </w:r>
      <w:r w:rsidR="003F1EAA">
        <w:rPr>
          <w:rFonts w:ascii="Times New Roman" w:hAnsi="Times New Roman"/>
          <w:sz w:val="24"/>
          <w:szCs w:val="24"/>
        </w:rPr>
        <w:t>и т.д.</w:t>
      </w:r>
      <w:r w:rsidR="00314962">
        <w:rPr>
          <w:rFonts w:ascii="Times New Roman" w:hAnsi="Times New Roman"/>
          <w:sz w:val="24"/>
          <w:szCs w:val="24"/>
        </w:rPr>
        <w:t xml:space="preserve"> и т.п.</w:t>
      </w:r>
    </w:p>
    <w:p w:rsidR="00922533" w:rsidRDefault="00922533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165DE9" w:rsidRPr="002B0849" w:rsidRDefault="00165DE9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  <w:r w:rsidRPr="002B0849">
        <w:rPr>
          <w:rStyle w:val="a4"/>
          <w:color w:val="000000" w:themeColor="text1"/>
          <w:sz w:val="28"/>
          <w:szCs w:val="28"/>
        </w:rPr>
        <w:t>2. Технические характеристики</w:t>
      </w:r>
    </w:p>
    <w:p w:rsidR="004719A5" w:rsidRDefault="0006317A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Блок-ролики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типоразмера</w:t>
      </w:r>
      <w:r w:rsidR="00550D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B863E0">
        <w:rPr>
          <w:rFonts w:ascii="Times New Roman" w:hAnsi="Times New Roman"/>
          <w:color w:val="000000" w:themeColor="text1"/>
          <w:sz w:val="24"/>
          <w:szCs w:val="24"/>
        </w:rPr>
        <w:t>СПАСАТЕЛЬ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B863E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>в отношении размеров шкива</w:t>
      </w:r>
      <w:r w:rsidR="00B863E0">
        <w:rPr>
          <w:rFonts w:ascii="Times New Roman" w:hAnsi="Times New Roman"/>
          <w:sz w:val="24"/>
          <w:szCs w:val="24"/>
        </w:rPr>
        <w:t xml:space="preserve"> – самые маленькие из блок-роликов от ТМ </w:t>
      </w:r>
      <w:r w:rsidR="009123CD">
        <w:rPr>
          <w:rFonts w:ascii="Times New Roman" w:hAnsi="Times New Roman"/>
          <w:sz w:val="24"/>
          <w:szCs w:val="24"/>
        </w:rPr>
        <w:t>KROK</w:t>
      </w:r>
      <w:r w:rsidR="00314962">
        <w:rPr>
          <w:rFonts w:ascii="Times New Roman" w:hAnsi="Times New Roman"/>
          <w:sz w:val="24"/>
          <w:szCs w:val="24"/>
        </w:rPr>
        <w:t>,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имеют </w:t>
      </w:r>
      <w:r w:rsidR="00550D24">
        <w:rPr>
          <w:rFonts w:ascii="Times New Roman" w:hAnsi="Times New Roman"/>
          <w:sz w:val="24"/>
          <w:szCs w:val="24"/>
        </w:rPr>
        <w:t>од</w:t>
      </w:r>
      <w:r w:rsidR="004719A5">
        <w:rPr>
          <w:rFonts w:ascii="Times New Roman" w:hAnsi="Times New Roman"/>
          <w:sz w:val="24"/>
          <w:szCs w:val="24"/>
        </w:rPr>
        <w:t xml:space="preserve">инарное или двойное </w:t>
      </w:r>
      <w:r w:rsidR="00550D24">
        <w:rPr>
          <w:rFonts w:ascii="Times New Roman" w:hAnsi="Times New Roman"/>
          <w:sz w:val="24"/>
          <w:szCs w:val="24"/>
        </w:rPr>
        <w:t>рядн</w:t>
      </w:r>
      <w:r w:rsidR="004719A5">
        <w:rPr>
          <w:rFonts w:ascii="Times New Roman" w:hAnsi="Times New Roman"/>
          <w:sz w:val="24"/>
          <w:szCs w:val="24"/>
        </w:rPr>
        <w:t>ое</w:t>
      </w:r>
      <w:r w:rsidR="00550D24">
        <w:rPr>
          <w:rFonts w:ascii="Times New Roman" w:hAnsi="Times New Roman"/>
          <w:sz w:val="24"/>
          <w:szCs w:val="24"/>
        </w:rPr>
        <w:t xml:space="preserve"> </w:t>
      </w:r>
      <w:r w:rsidR="004719A5">
        <w:rPr>
          <w:rFonts w:ascii="Times New Roman" w:hAnsi="Times New Roman"/>
          <w:sz w:val="24"/>
          <w:szCs w:val="24"/>
        </w:rPr>
        <w:t xml:space="preserve">исполнение </w:t>
      </w:r>
      <w:r w:rsidR="00550D24">
        <w:rPr>
          <w:rFonts w:ascii="Times New Roman" w:hAnsi="Times New Roman"/>
          <w:sz w:val="24"/>
          <w:szCs w:val="24"/>
        </w:rPr>
        <w:t xml:space="preserve">(т.е. </w:t>
      </w:r>
      <w:r w:rsidR="004719A5">
        <w:rPr>
          <w:rFonts w:ascii="Times New Roman" w:hAnsi="Times New Roman"/>
          <w:sz w:val="24"/>
          <w:szCs w:val="24"/>
        </w:rPr>
        <w:t xml:space="preserve">шкивы блока </w:t>
      </w:r>
      <w:r w:rsidR="00550D24">
        <w:rPr>
          <w:rFonts w:ascii="Times New Roman" w:hAnsi="Times New Roman"/>
          <w:sz w:val="24"/>
          <w:szCs w:val="24"/>
        </w:rPr>
        <w:t>расположен</w:t>
      </w:r>
      <w:r w:rsidR="004719A5">
        <w:rPr>
          <w:rFonts w:ascii="Times New Roman" w:hAnsi="Times New Roman"/>
          <w:sz w:val="24"/>
          <w:szCs w:val="24"/>
        </w:rPr>
        <w:t>ы</w:t>
      </w:r>
      <w:r w:rsidR="00550D24">
        <w:rPr>
          <w:rFonts w:ascii="Times New Roman" w:hAnsi="Times New Roman"/>
          <w:sz w:val="24"/>
          <w:szCs w:val="24"/>
        </w:rPr>
        <w:t xml:space="preserve"> в один ряд на одной поперечной оси)</w:t>
      </w:r>
      <w:r w:rsidR="004719A5">
        <w:rPr>
          <w:rFonts w:ascii="Times New Roman" w:hAnsi="Times New Roman"/>
          <w:sz w:val="24"/>
          <w:szCs w:val="24"/>
        </w:rPr>
        <w:t xml:space="preserve">, подразделяются на </w:t>
      </w:r>
      <w:r w:rsidR="00550D24">
        <w:rPr>
          <w:rFonts w:ascii="Times New Roman" w:hAnsi="Times New Roman"/>
          <w:sz w:val="24"/>
          <w:szCs w:val="24"/>
        </w:rPr>
        <w:t xml:space="preserve">ряд модификаций, основанных на конструктивных отличиях их исполнения, а также на </w:t>
      </w:r>
      <w:r w:rsidR="001A22CE">
        <w:rPr>
          <w:rFonts w:ascii="Times New Roman" w:hAnsi="Times New Roman"/>
          <w:sz w:val="24"/>
          <w:szCs w:val="24"/>
        </w:rPr>
        <w:t xml:space="preserve">особенностях технологии изготовления и </w:t>
      </w:r>
      <w:r w:rsidR="00550D24">
        <w:rPr>
          <w:rFonts w:ascii="Times New Roman" w:hAnsi="Times New Roman"/>
          <w:sz w:val="24"/>
          <w:szCs w:val="24"/>
        </w:rPr>
        <w:t xml:space="preserve">материалов, из которых изготавливаются те или иные </w:t>
      </w:r>
      <w:r w:rsidR="008D3E3E">
        <w:rPr>
          <w:rFonts w:ascii="Times New Roman" w:hAnsi="Times New Roman"/>
          <w:sz w:val="24"/>
          <w:szCs w:val="24"/>
        </w:rPr>
        <w:t xml:space="preserve">их </w:t>
      </w:r>
      <w:r w:rsidR="00550D24">
        <w:rPr>
          <w:rFonts w:ascii="Times New Roman" w:hAnsi="Times New Roman"/>
          <w:sz w:val="24"/>
          <w:szCs w:val="24"/>
        </w:rPr>
        <w:t>элементы</w:t>
      </w:r>
      <w:r w:rsidR="004719A5">
        <w:rPr>
          <w:rFonts w:ascii="Times New Roman" w:hAnsi="Times New Roman"/>
          <w:sz w:val="24"/>
          <w:szCs w:val="24"/>
        </w:rPr>
        <w:t>.</w:t>
      </w:r>
    </w:p>
    <w:p w:rsidR="003F1EAA" w:rsidRDefault="004719A5" w:rsidP="0057022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9921B8">
        <w:rPr>
          <w:rFonts w:ascii="Times New Roman" w:hAnsi="Times New Roman"/>
          <w:sz w:val="24"/>
          <w:szCs w:val="24"/>
        </w:rPr>
        <w:t>Подразделяются на модификации по следующим критериям</w:t>
      </w:r>
      <w:r w:rsidR="00550D24">
        <w:rPr>
          <w:rFonts w:ascii="Times New Roman" w:hAnsi="Times New Roman"/>
          <w:sz w:val="24"/>
          <w:szCs w:val="24"/>
        </w:rPr>
        <w:t>:</w:t>
      </w:r>
    </w:p>
    <w:p w:rsidR="00550D24" w:rsidRDefault="008D3E3E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количеству используемых в блоках роликов-шкивов </w:t>
      </w:r>
      <w:r w:rsidR="008D0830">
        <w:rPr>
          <w:rFonts w:ascii="Times New Roman" w:hAnsi="Times New Roman"/>
          <w:sz w:val="24"/>
          <w:szCs w:val="24"/>
        </w:rPr>
        <w:t>дифферен</w:t>
      </w:r>
      <w:r w:rsidR="009921B8">
        <w:rPr>
          <w:rFonts w:ascii="Times New Roman" w:hAnsi="Times New Roman"/>
          <w:sz w:val="24"/>
          <w:szCs w:val="24"/>
        </w:rPr>
        <w:t>циру</w:t>
      </w:r>
      <w:r>
        <w:rPr>
          <w:rFonts w:ascii="Times New Roman" w:hAnsi="Times New Roman"/>
          <w:sz w:val="24"/>
          <w:szCs w:val="24"/>
        </w:rPr>
        <w:t xml:space="preserve">ются на одинарные (имеется один </w:t>
      </w:r>
      <w:r w:rsidR="00314962">
        <w:rPr>
          <w:rFonts w:ascii="Times New Roman" w:hAnsi="Times New Roman"/>
          <w:sz w:val="24"/>
          <w:szCs w:val="24"/>
        </w:rPr>
        <w:t>ролик</w:t>
      </w:r>
      <w:r>
        <w:rPr>
          <w:rFonts w:ascii="Times New Roman" w:hAnsi="Times New Roman"/>
          <w:sz w:val="24"/>
          <w:szCs w:val="24"/>
        </w:rPr>
        <w:t>) и двойные</w:t>
      </w:r>
      <w:r w:rsidR="00314962">
        <w:rPr>
          <w:rFonts w:ascii="Times New Roman" w:hAnsi="Times New Roman"/>
          <w:sz w:val="24"/>
          <w:szCs w:val="24"/>
        </w:rPr>
        <w:t xml:space="preserve"> рядные</w:t>
      </w:r>
      <w:r>
        <w:rPr>
          <w:rFonts w:ascii="Times New Roman" w:hAnsi="Times New Roman"/>
          <w:sz w:val="24"/>
          <w:szCs w:val="24"/>
        </w:rPr>
        <w:t xml:space="preserve"> (имеется два </w:t>
      </w:r>
      <w:r w:rsidR="00314962">
        <w:rPr>
          <w:rFonts w:ascii="Times New Roman" w:hAnsi="Times New Roman"/>
          <w:sz w:val="24"/>
          <w:szCs w:val="24"/>
        </w:rPr>
        <w:t>ролика</w:t>
      </w:r>
      <w:r>
        <w:rPr>
          <w:rFonts w:ascii="Times New Roman" w:hAnsi="Times New Roman"/>
          <w:sz w:val="24"/>
          <w:szCs w:val="24"/>
        </w:rPr>
        <w:t>);</w:t>
      </w:r>
    </w:p>
    <w:p w:rsidR="008D0830" w:rsidRDefault="008D0830" w:rsidP="008D3E3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количеству пластин-щек подразделяются на блоки с дв</w:t>
      </w:r>
      <w:r w:rsidR="001B0E56">
        <w:rPr>
          <w:rFonts w:ascii="Times New Roman" w:hAnsi="Times New Roman"/>
          <w:sz w:val="24"/>
          <w:szCs w:val="24"/>
        </w:rPr>
        <w:t>умя (две боковые) и тремя (две б</w:t>
      </w:r>
      <w:r>
        <w:rPr>
          <w:rFonts w:ascii="Times New Roman" w:hAnsi="Times New Roman"/>
          <w:sz w:val="24"/>
          <w:szCs w:val="24"/>
        </w:rPr>
        <w:t xml:space="preserve">оковые и одна средняя) щеками; </w:t>
      </w:r>
    </w:p>
    <w:p w:rsidR="00550D24" w:rsidRDefault="008D3E3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 w:rsidRPr="008D3E3E">
        <w:rPr>
          <w:rFonts w:ascii="Times New Roman" w:hAnsi="Times New Roman"/>
          <w:sz w:val="24"/>
          <w:szCs w:val="24"/>
        </w:rPr>
        <w:t xml:space="preserve">двойные блок-ролики имеют два </w:t>
      </w:r>
      <w:r w:rsidR="00F413FB">
        <w:rPr>
          <w:rFonts w:ascii="Times New Roman" w:hAnsi="Times New Roman"/>
          <w:sz w:val="24"/>
          <w:szCs w:val="24"/>
        </w:rPr>
        <w:t xml:space="preserve">конструктивных </w:t>
      </w:r>
      <w:r w:rsidRPr="008D3E3E">
        <w:rPr>
          <w:rFonts w:ascii="Times New Roman" w:hAnsi="Times New Roman"/>
          <w:sz w:val="24"/>
          <w:szCs w:val="24"/>
        </w:rPr>
        <w:t xml:space="preserve">варианта исполнения средней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щек</w:t>
      </w:r>
      <w:r w:rsidRPr="008D3E3E">
        <w:rPr>
          <w:rFonts w:ascii="Times New Roman" w:hAnsi="Times New Roman"/>
          <w:color w:val="333333"/>
          <w:sz w:val="24"/>
          <w:szCs w:val="24"/>
        </w:rPr>
        <w:t>и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: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без дополнительной нижней точки присоединения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 (обозначаются </w:t>
      </w:r>
      <w:r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Pr="008D3E3E">
        <w:rPr>
          <w:rFonts w:ascii="Times New Roman" w:hAnsi="Times New Roman"/>
          <w:color w:val="333333"/>
          <w:sz w:val="24"/>
          <w:szCs w:val="24"/>
        </w:rPr>
        <w:t xml:space="preserve">2/0) и </w:t>
      </w:r>
      <w:r w:rsidR="00550D24" w:rsidRPr="008D3E3E">
        <w:rPr>
          <w:rFonts w:ascii="Times New Roman" w:hAnsi="Times New Roman"/>
          <w:color w:val="333333"/>
          <w:sz w:val="24"/>
          <w:szCs w:val="24"/>
        </w:rPr>
        <w:t>с дополнитель</w:t>
      </w:r>
      <w:r>
        <w:rPr>
          <w:rFonts w:ascii="Times New Roman" w:hAnsi="Times New Roman"/>
          <w:color w:val="333333"/>
          <w:sz w:val="24"/>
          <w:szCs w:val="24"/>
        </w:rPr>
        <w:t>ной нижней точкой присоединения (обозначаются как 2/1);</w:t>
      </w:r>
    </w:p>
    <w:p w:rsidR="005900C2" w:rsidRDefault="005900C2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крепление осей в пластинах</w:t>
      </w:r>
      <w:r w:rsidR="001B0E56">
        <w:rPr>
          <w:rFonts w:ascii="Times New Roman" w:hAnsi="Times New Roman"/>
          <w:sz w:val="24"/>
          <w:szCs w:val="24"/>
        </w:rPr>
        <w:t xml:space="preserve"> щек</w:t>
      </w:r>
      <w:r>
        <w:rPr>
          <w:rFonts w:ascii="Times New Roman" w:hAnsi="Times New Roman"/>
          <w:sz w:val="24"/>
          <w:szCs w:val="24"/>
        </w:rPr>
        <w:t xml:space="preserve"> блока может </w:t>
      </w:r>
      <w:r w:rsidR="001B0E56">
        <w:rPr>
          <w:rFonts w:ascii="Times New Roman" w:hAnsi="Times New Roman"/>
          <w:sz w:val="24"/>
          <w:szCs w:val="24"/>
        </w:rPr>
        <w:t>быть</w:t>
      </w:r>
      <w:r w:rsidR="00F413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неразъемным (монтаж </w:t>
      </w:r>
      <w:r w:rsidR="00F413FB">
        <w:rPr>
          <w:rFonts w:ascii="Times New Roman" w:hAnsi="Times New Roman"/>
          <w:sz w:val="24"/>
          <w:szCs w:val="24"/>
        </w:rPr>
        <w:t xml:space="preserve">оси </w:t>
      </w:r>
      <w:r>
        <w:rPr>
          <w:rFonts w:ascii="Times New Roman" w:hAnsi="Times New Roman"/>
          <w:sz w:val="24"/>
          <w:szCs w:val="24"/>
        </w:rPr>
        <w:t xml:space="preserve">осуществляется путем расклепывания), так и разъемным (монтаж </w:t>
      </w:r>
      <w:r w:rsidR="00F413FB">
        <w:rPr>
          <w:rFonts w:ascii="Times New Roman" w:hAnsi="Times New Roman"/>
          <w:sz w:val="24"/>
          <w:szCs w:val="24"/>
        </w:rPr>
        <w:t xml:space="preserve">оси </w:t>
      </w:r>
      <w:r>
        <w:rPr>
          <w:rFonts w:ascii="Times New Roman" w:hAnsi="Times New Roman"/>
          <w:sz w:val="24"/>
          <w:szCs w:val="24"/>
        </w:rPr>
        <w:t>осуществляется с помощью метрического крепежа);</w:t>
      </w:r>
    </w:p>
    <w:p w:rsidR="001A22CE" w:rsidRDefault="001A22CE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технологически щеки блока </w:t>
      </w:r>
      <w:r w:rsidR="001B0E56">
        <w:rPr>
          <w:rFonts w:ascii="Times New Roman" w:hAnsi="Times New Roman"/>
          <w:color w:val="333333"/>
          <w:sz w:val="24"/>
          <w:szCs w:val="24"/>
        </w:rPr>
        <w:t xml:space="preserve">и оси </w:t>
      </w:r>
      <w:r>
        <w:rPr>
          <w:rFonts w:ascii="Times New Roman" w:hAnsi="Times New Roman"/>
          <w:color w:val="333333"/>
          <w:sz w:val="24"/>
          <w:szCs w:val="24"/>
        </w:rPr>
        <w:t>(</w:t>
      </w:r>
      <w:r w:rsidR="00314962">
        <w:rPr>
          <w:rFonts w:ascii="Times New Roman" w:hAnsi="Times New Roman"/>
          <w:color w:val="333333"/>
          <w:sz w:val="24"/>
          <w:szCs w:val="24"/>
        </w:rPr>
        <w:t>в зависимости</w:t>
      </w:r>
      <w:r>
        <w:rPr>
          <w:rFonts w:ascii="Times New Roman" w:hAnsi="Times New Roman"/>
          <w:color w:val="333333"/>
          <w:sz w:val="24"/>
          <w:szCs w:val="24"/>
        </w:rPr>
        <w:t xml:space="preserve"> от модификации</w:t>
      </w:r>
      <w:r w:rsidR="00314962">
        <w:rPr>
          <w:rFonts w:ascii="Times New Roman" w:hAnsi="Times New Roman"/>
          <w:color w:val="333333"/>
          <w:sz w:val="24"/>
          <w:szCs w:val="24"/>
        </w:rPr>
        <w:t xml:space="preserve"> и требуемой грузоподъемности</w:t>
      </w:r>
      <w:r>
        <w:rPr>
          <w:rFonts w:ascii="Times New Roman" w:hAnsi="Times New Roman"/>
          <w:color w:val="333333"/>
          <w:sz w:val="24"/>
          <w:szCs w:val="24"/>
        </w:rPr>
        <w:t xml:space="preserve">) могут быть изготовлены как </w:t>
      </w:r>
      <w:r w:rsidRPr="00063046">
        <w:rPr>
          <w:rFonts w:ascii="Times New Roman" w:hAnsi="Times New Roman"/>
          <w:color w:val="333333"/>
          <w:sz w:val="24"/>
          <w:szCs w:val="24"/>
        </w:rPr>
        <w:t>закаленными</w:t>
      </w:r>
      <w:r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Pr="00063046">
        <w:rPr>
          <w:rFonts w:ascii="Times New Roman" w:hAnsi="Times New Roman"/>
          <w:color w:val="333333"/>
          <w:sz w:val="24"/>
          <w:szCs w:val="24"/>
        </w:rPr>
        <w:t>и без термообработки</w:t>
      </w:r>
      <w:r>
        <w:rPr>
          <w:rFonts w:ascii="Times New Roman" w:hAnsi="Times New Roman"/>
          <w:color w:val="333333"/>
          <w:sz w:val="24"/>
          <w:szCs w:val="24"/>
        </w:rPr>
        <w:t>;</w:t>
      </w:r>
    </w:p>
    <w:p w:rsidR="008D3E3E" w:rsidRPr="008D3E3E" w:rsidRDefault="001B0E56" w:rsidP="00435F5E">
      <w:pPr>
        <w:pStyle w:val="a6"/>
        <w:numPr>
          <w:ilvl w:val="0"/>
          <w:numId w:val="13"/>
        </w:numPr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щеки и ролики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 могут изготавливаться как из </w:t>
      </w:r>
      <w:r w:rsidR="008D0830">
        <w:rPr>
          <w:rFonts w:ascii="Times New Roman" w:hAnsi="Times New Roman"/>
          <w:color w:val="333333"/>
          <w:sz w:val="24"/>
          <w:szCs w:val="24"/>
        </w:rPr>
        <w:t>конструкционной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легированной или </w:t>
      </w:r>
      <w:r w:rsidR="00314962">
        <w:rPr>
          <w:rFonts w:ascii="Times New Roman" w:hAnsi="Times New Roman"/>
          <w:color w:val="333333"/>
          <w:sz w:val="24"/>
          <w:szCs w:val="24"/>
        </w:rPr>
        <w:t>нержавеющей стали</w:t>
      </w:r>
      <w:r w:rsidR="008D0830">
        <w:rPr>
          <w:rFonts w:ascii="Times New Roman" w:hAnsi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/>
          <w:color w:val="333333"/>
          <w:sz w:val="24"/>
          <w:szCs w:val="24"/>
        </w:rPr>
        <w:t xml:space="preserve">так и 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из </w:t>
      </w:r>
      <w:r>
        <w:rPr>
          <w:rFonts w:ascii="Times New Roman" w:hAnsi="Times New Roman"/>
          <w:color w:val="333333"/>
          <w:sz w:val="24"/>
          <w:szCs w:val="24"/>
        </w:rPr>
        <w:t xml:space="preserve">высокопрочного </w:t>
      </w:r>
      <w:r w:rsidR="001A22CE">
        <w:rPr>
          <w:rFonts w:ascii="Times New Roman" w:hAnsi="Times New Roman"/>
          <w:color w:val="333333"/>
          <w:sz w:val="24"/>
          <w:szCs w:val="24"/>
        </w:rPr>
        <w:t xml:space="preserve">алюминиевого сплава.  </w:t>
      </w:r>
    </w:p>
    <w:p w:rsidR="008D0830" w:rsidRDefault="00A6311C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2.3</w:t>
      </w:r>
      <w:r w:rsidR="003F1EA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онструктивно </w:t>
      </w:r>
      <w:r w:rsidR="0006317A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блок-ролик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представляют собой единый узел, 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состав которого входит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ряд типовых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взаимозаменяемых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элементов, 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 xml:space="preserve">выполняющих те или иные функции, которые могут комплектоваться различным образом в зависимости от модификации. </w:t>
      </w:r>
    </w:p>
    <w:p w:rsidR="00AE4172" w:rsidRPr="002B0849" w:rsidRDefault="008646E7" w:rsidP="0057022F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Основным элементом блока выступает ролик-шкив </w:t>
      </w:r>
      <w:r w:rsidR="004356DC" w:rsidRPr="002B0849">
        <w:rPr>
          <w:rFonts w:ascii="Times New Roman" w:hAnsi="Times New Roman"/>
          <w:color w:val="000000" w:themeColor="text1"/>
          <w:sz w:val="24"/>
          <w:szCs w:val="24"/>
        </w:rPr>
        <w:t>(1)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выполненный с особым </w:t>
      </w:r>
      <w:r w:rsidR="00ED4632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желобом-канавкой </w:t>
      </w:r>
      <w:r w:rsidR="00905557" w:rsidRPr="00905557">
        <w:rPr>
          <w:rFonts w:ascii="Times New Roman" w:hAnsi="Times New Roman"/>
          <w:color w:val="000000" w:themeColor="text1"/>
          <w:sz w:val="24"/>
          <w:szCs w:val="24"/>
        </w:rPr>
        <w:t xml:space="preserve">под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канат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располага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</w:t>
      </w:r>
      <w:r>
        <w:rPr>
          <w:rFonts w:ascii="Times New Roman" w:hAnsi="Times New Roman"/>
          <w:color w:val="000000" w:themeColor="text1"/>
          <w:sz w:val="24"/>
          <w:szCs w:val="24"/>
        </w:rPr>
        <w:t>щий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ся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(в количестве одного или двух штук)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на </w:t>
      </w:r>
      <w:r w:rsidR="0057022F">
        <w:rPr>
          <w:rFonts w:ascii="Times New Roman" w:hAnsi="Times New Roman"/>
          <w:color w:val="000000" w:themeColor="text1"/>
          <w:sz w:val="24"/>
          <w:szCs w:val="24"/>
        </w:rPr>
        <w:t>поперечной оси (3)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 xml:space="preserve">. Ось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монтиру</w:t>
      </w:r>
      <w:r w:rsidR="00847CC0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314962">
        <w:rPr>
          <w:rFonts w:ascii="Times New Roman" w:hAnsi="Times New Roman"/>
          <w:color w:val="000000" w:themeColor="text1"/>
          <w:sz w:val="24"/>
          <w:szCs w:val="24"/>
        </w:rPr>
        <w:t>тся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боковых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пластинах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-щек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ах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(2), выполненных 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 xml:space="preserve">со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специальны</w:t>
      </w:r>
      <w:r w:rsidR="00DE04F4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отверстиями-</w:t>
      </w:r>
      <w:r w:rsidR="00527201" w:rsidRPr="00527201">
        <w:rPr>
          <w:rFonts w:ascii="Times New Roman" w:hAnsi="Times New Roman"/>
          <w:sz w:val="24"/>
          <w:szCs w:val="24"/>
        </w:rPr>
        <w:t>проушин</w:t>
      </w:r>
      <w:r w:rsidR="00DE04F4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>, предназначенными</w:t>
      </w:r>
      <w:r w:rsidR="00B733BE">
        <w:rPr>
          <w:rFonts w:ascii="Times New Roman" w:hAnsi="Times New Roman"/>
          <w:sz w:val="24"/>
          <w:szCs w:val="24"/>
        </w:rPr>
        <w:t xml:space="preserve"> для</w:t>
      </w:r>
      <w:r w:rsidR="00847CC0">
        <w:rPr>
          <w:rFonts w:ascii="Times New Roman" w:hAnsi="Times New Roman"/>
          <w:sz w:val="24"/>
          <w:szCs w:val="24"/>
        </w:rPr>
        <w:t xml:space="preserve"> при</w:t>
      </w:r>
      <w:r w:rsidR="00527201" w:rsidRPr="00527201">
        <w:rPr>
          <w:rFonts w:ascii="Times New Roman" w:hAnsi="Times New Roman"/>
          <w:sz w:val="24"/>
          <w:szCs w:val="24"/>
        </w:rPr>
        <w:t>соединительных элементов</w:t>
      </w:r>
      <w:r w:rsidR="008D0830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двойных блок-роликах на оси между подшипниками устанавливается средняя щека, которая может иметь одно или два монтажных отверстия. 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Шкив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>-ролик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устанавлива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ются на подшипниках</w:t>
      </w:r>
      <w:r w:rsidR="005A641A">
        <w:rPr>
          <w:rFonts w:ascii="Times New Roman" w:hAnsi="Times New Roman"/>
          <w:color w:val="000000" w:themeColor="text1"/>
          <w:sz w:val="24"/>
          <w:szCs w:val="24"/>
        </w:rPr>
        <w:t xml:space="preserve"> качения (4),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при этом смещение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подшипник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устраняется стопорным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и кольцами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(5)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 или опрес</w:t>
      </w:r>
      <w:r w:rsidR="00DB328C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овкой кромки гнезда под подшипник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а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возможное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 xml:space="preserve">осевое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смещение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ролик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ов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относительно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щёк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 xml:space="preserve">устраняется благодаря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наличи</w:t>
      </w:r>
      <w:r w:rsidR="00527201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дистанционных втулок (6), которые делают равноудаленным положение 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>шкивов</w:t>
      </w:r>
      <w:r w:rsidR="00DB16BB">
        <w:rPr>
          <w:rFonts w:ascii="Times New Roman" w:hAnsi="Times New Roman"/>
          <w:color w:val="000000" w:themeColor="text1"/>
          <w:sz w:val="24"/>
          <w:szCs w:val="24"/>
        </w:rPr>
        <w:t xml:space="preserve"> относительно пластин-щек.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Жесткая фиксация оси относительно пластин-щек осуществляется с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либо 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помощью 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крепежных метрических элементов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самоконтрящихся гаек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ED4632" w:rsidRPr="002B08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7F7A49">
        <w:rPr>
          <w:rFonts w:ascii="Times New Roman" w:hAnsi="Times New Roman"/>
          <w:color w:val="000000" w:themeColor="text1"/>
          <w:sz w:val="24"/>
          <w:szCs w:val="24"/>
        </w:rPr>
        <w:t xml:space="preserve"> и шайб (8)</w:t>
      </w:r>
      <w:r>
        <w:rPr>
          <w:rFonts w:ascii="Times New Roman" w:hAnsi="Times New Roman"/>
          <w:color w:val="000000" w:themeColor="text1"/>
          <w:sz w:val="24"/>
          <w:szCs w:val="24"/>
        </w:rPr>
        <w:t>), либо путем неразъемного расклепывания</w:t>
      </w:r>
      <w:r w:rsidR="00037B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D5B3F">
        <w:rPr>
          <w:rFonts w:ascii="Times New Roman" w:hAnsi="Times New Roman"/>
          <w:color w:val="000000" w:themeColor="text1"/>
          <w:sz w:val="24"/>
          <w:szCs w:val="24"/>
        </w:rPr>
        <w:t xml:space="preserve">(9) </w:t>
      </w:r>
      <w:r w:rsidR="004A000C" w:rsidRPr="002B0849">
        <w:rPr>
          <w:rFonts w:ascii="Times New Roman" w:hAnsi="Times New Roman"/>
          <w:color w:val="000000" w:themeColor="text1"/>
          <w:sz w:val="24"/>
          <w:szCs w:val="24"/>
        </w:rPr>
        <w:t>(Рис.1)</w:t>
      </w:r>
      <w:r w:rsidR="00AE4172" w:rsidRPr="002B084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165DE9" w:rsidRPr="002B0849" w:rsidRDefault="002D5B3F" w:rsidP="001F286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hd w:val="clear" w:color="auto" w:fill="FFFFFF"/>
        </w:rPr>
      </w:pPr>
      <w:r>
        <w:rPr>
          <w:noProof/>
          <w:color w:val="000000" w:themeColor="text1"/>
          <w:shd w:val="clear" w:color="auto" w:fill="FFFFFF"/>
        </w:rPr>
        <w:drawing>
          <wp:inline distT="0" distB="0" distL="0" distR="0">
            <wp:extent cx="5257014" cy="2340000"/>
            <wp:effectExtent l="0" t="0" r="1270" b="317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014" cy="23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5DE9" w:rsidRPr="00905557" w:rsidRDefault="004A000C" w:rsidP="001F2865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Рис.</w:t>
      </w:r>
      <w:r w:rsidR="0004543A"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B0849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1</w:t>
      </w:r>
      <w:r w:rsidR="00905557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 xml:space="preserve">. </w:t>
      </w:r>
      <w:r w:rsidR="0090555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Схематическое устройство блок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E510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СПАСАТЕЛЬ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E51062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00B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однорядных одиночных и двойных</w:t>
      </w:r>
      <w:r w:rsidR="002D5B3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F7A49" w:rsidRDefault="007F7A49" w:rsidP="007F7A49">
      <w:pPr>
        <w:pStyle w:val="a6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</w:p>
    <w:p w:rsidR="008B3565" w:rsidRPr="00EA7812" w:rsidRDefault="00F3385E" w:rsidP="008B356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Блок-ролики серии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E06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СПАСАТЕЛЬ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EF2BA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(в зависимости от модификации) возможно использовать как со стальными тросами, так и с веревочными канатами. </w:t>
      </w:r>
      <w:r w:rsidR="00B733BE">
        <w:rPr>
          <w:rFonts w:ascii="Times New Roman" w:hAnsi="Times New Roman"/>
          <w:color w:val="000000" w:themeColor="text1"/>
          <w:sz w:val="24"/>
          <w:szCs w:val="24"/>
        </w:rPr>
        <w:t>Рекомендуемый диапазон канатов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 xml:space="preserve">со стальными тросами 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– </w:t>
      </w:r>
      <w:r w:rsidR="00EF2BAC" w:rsidRPr="00063046">
        <w:rPr>
          <w:rFonts w:ascii="Times New Roman" w:hAnsi="Times New Roman"/>
          <w:color w:val="333333"/>
          <w:sz w:val="24"/>
          <w:szCs w:val="24"/>
        </w:rPr>
        <w:t>диаметрами от 4-х и до 6,3 мм</w:t>
      </w:r>
      <w:r w:rsidR="00EF2BAC">
        <w:rPr>
          <w:rFonts w:ascii="Times New Roman" w:hAnsi="Times New Roman"/>
          <w:color w:val="333333"/>
          <w:sz w:val="24"/>
          <w:szCs w:val="24"/>
        </w:rPr>
        <w:t xml:space="preserve">;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с 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>верев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 xml:space="preserve">ками и шнурами </w:t>
      </w:r>
      <w:r w:rsidR="00EF2BAC">
        <w:rPr>
          <w:rFonts w:ascii="Times New Roman" w:hAnsi="Times New Roman"/>
          <w:color w:val="000000" w:themeColor="text1"/>
          <w:sz w:val="24"/>
          <w:szCs w:val="24"/>
        </w:rPr>
        <w:t xml:space="preserve">–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диаметрами в диапазоне</w:t>
      </w:r>
      <w:r w:rsidR="00A6311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BB0A24">
        <w:rPr>
          <w:rFonts w:ascii="Times New Roman" w:hAnsi="Times New Roman"/>
          <w:color w:val="000000" w:themeColor="text1"/>
          <w:sz w:val="24"/>
          <w:szCs w:val="24"/>
        </w:rPr>
        <w:t>4-х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до 1</w:t>
      </w:r>
      <w:r w:rsidR="00A6311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6F7991" w:rsidRPr="002B0849">
        <w:rPr>
          <w:rFonts w:ascii="Times New Roman" w:hAnsi="Times New Roman"/>
          <w:color w:val="000000" w:themeColor="text1"/>
          <w:sz w:val="24"/>
          <w:szCs w:val="24"/>
        </w:rPr>
        <w:t> мм</w:t>
      </w:r>
      <w:r w:rsidR="00AB5FEB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8B3565">
        <w:rPr>
          <w:rFonts w:ascii="Times New Roman" w:hAnsi="Times New Roman"/>
          <w:color w:val="000000" w:themeColor="text1"/>
          <w:sz w:val="24"/>
          <w:szCs w:val="24"/>
        </w:rPr>
        <w:t xml:space="preserve"> Исключение составляет прусик-блок </w:t>
      </w:r>
      <w:r w:rsidR="008B3565" w:rsidRPr="00EA7812">
        <w:rPr>
          <w:rFonts w:ascii="Times New Roman" w:hAnsi="Times New Roman"/>
          <w:sz w:val="24"/>
          <w:szCs w:val="24"/>
        </w:rPr>
        <w:t>«СПАСАТЕЛЬ</w:t>
      </w:r>
      <w:r w:rsidR="008B3565">
        <w:rPr>
          <w:rFonts w:ascii="Times New Roman" w:hAnsi="Times New Roman"/>
          <w:sz w:val="24"/>
          <w:szCs w:val="24"/>
        </w:rPr>
        <w:t>-ЛАЙТ</w:t>
      </w:r>
      <w:r w:rsidR="008B3565" w:rsidRPr="00EA7812">
        <w:rPr>
          <w:rFonts w:ascii="Times New Roman" w:hAnsi="Times New Roman"/>
          <w:sz w:val="24"/>
          <w:szCs w:val="24"/>
        </w:rPr>
        <w:t>»</w:t>
      </w:r>
      <w:r w:rsidR="008B3565">
        <w:rPr>
          <w:rFonts w:ascii="Times New Roman" w:hAnsi="Times New Roman"/>
          <w:sz w:val="24"/>
          <w:szCs w:val="24"/>
        </w:rPr>
        <w:t xml:space="preserve">, который </w:t>
      </w:r>
      <w:r w:rsidR="008B3565" w:rsidRPr="00EA7812">
        <w:rPr>
          <w:rFonts w:ascii="Times New Roman" w:hAnsi="Times New Roman"/>
          <w:sz w:val="24"/>
          <w:szCs w:val="24"/>
        </w:rPr>
        <w:t xml:space="preserve">ввиду малого диаметра ролика </w:t>
      </w:r>
      <w:r w:rsidR="008B3565">
        <w:rPr>
          <w:rFonts w:ascii="Times New Roman" w:hAnsi="Times New Roman"/>
          <w:sz w:val="24"/>
          <w:szCs w:val="24"/>
        </w:rPr>
        <w:t xml:space="preserve">(всего 18 мм), </w:t>
      </w:r>
      <w:r w:rsidR="008B3565" w:rsidRPr="00EA7812">
        <w:rPr>
          <w:rFonts w:ascii="Times New Roman" w:hAnsi="Times New Roman"/>
          <w:sz w:val="24"/>
          <w:szCs w:val="24"/>
        </w:rPr>
        <w:t xml:space="preserve">используется </w:t>
      </w:r>
      <w:r w:rsidR="008B3565">
        <w:rPr>
          <w:rFonts w:ascii="Times New Roman" w:hAnsi="Times New Roman"/>
          <w:sz w:val="24"/>
          <w:szCs w:val="24"/>
        </w:rPr>
        <w:t xml:space="preserve">только </w:t>
      </w:r>
      <w:r w:rsidR="008B3565" w:rsidRPr="00EA7812">
        <w:rPr>
          <w:rFonts w:ascii="Times New Roman" w:hAnsi="Times New Roman"/>
          <w:sz w:val="24"/>
          <w:szCs w:val="24"/>
        </w:rPr>
        <w:t>с верёвочными канатами диаметром до 12 мм</w:t>
      </w:r>
      <w:r w:rsidR="008B3565">
        <w:rPr>
          <w:rFonts w:ascii="Times New Roman" w:hAnsi="Times New Roman"/>
          <w:sz w:val="24"/>
          <w:szCs w:val="24"/>
        </w:rPr>
        <w:t xml:space="preserve">, и </w:t>
      </w:r>
      <w:r w:rsidR="008B3565" w:rsidRPr="00EA7812">
        <w:rPr>
          <w:rFonts w:ascii="Times New Roman" w:hAnsi="Times New Roman"/>
          <w:sz w:val="24"/>
          <w:szCs w:val="24"/>
        </w:rPr>
        <w:t>не рекомендуется к использованию со стальными тросами.</w:t>
      </w:r>
    </w:p>
    <w:p w:rsidR="00AE5775" w:rsidRDefault="00C56ED0" w:rsidP="00BB0A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 w:rsidRPr="00C56ED0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ВНИМАНИЕ!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 xml:space="preserve">При долговременном использовании </w:t>
      </w:r>
      <w:r>
        <w:rPr>
          <w:rFonts w:ascii="Times New Roman" w:hAnsi="Times New Roman"/>
          <w:color w:val="333333"/>
          <w:sz w:val="24"/>
          <w:szCs w:val="24"/>
        </w:rPr>
        <w:t xml:space="preserve">блока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со стальными тросами необходимо использование специальных тросовых шкивов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выполненных </w:t>
      </w:r>
      <w:r w:rsidR="00D54485" w:rsidRPr="00063046">
        <w:rPr>
          <w:rFonts w:ascii="Times New Roman" w:hAnsi="Times New Roman"/>
          <w:color w:val="333333"/>
          <w:sz w:val="24"/>
          <w:szCs w:val="24"/>
        </w:rPr>
        <w:t>под конкретный диаметр троса</w:t>
      </w:r>
      <w:r w:rsidR="00AB5FEB">
        <w:rPr>
          <w:rFonts w:ascii="Times New Roman" w:hAnsi="Times New Roman"/>
          <w:color w:val="333333"/>
          <w:sz w:val="24"/>
          <w:szCs w:val="24"/>
        </w:rPr>
        <w:t xml:space="preserve"> с канатным ручьем</w:t>
      </w:r>
      <w:r w:rsidR="00AE5775">
        <w:rPr>
          <w:rFonts w:ascii="Times New Roman" w:hAnsi="Times New Roman"/>
          <w:color w:val="333333"/>
          <w:sz w:val="24"/>
          <w:szCs w:val="24"/>
        </w:rPr>
        <w:t xml:space="preserve">, 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отличающи</w:t>
      </w:r>
      <w:r w:rsidR="00AE5775">
        <w:rPr>
          <w:rFonts w:ascii="Times New Roman" w:hAnsi="Times New Roman"/>
          <w:color w:val="333333"/>
          <w:sz w:val="24"/>
          <w:szCs w:val="24"/>
        </w:rPr>
        <w:t>х</w:t>
      </w:r>
      <w:r w:rsidR="00BB0A24" w:rsidRPr="00BB0A24">
        <w:rPr>
          <w:rFonts w:ascii="Times New Roman" w:hAnsi="Times New Roman"/>
          <w:color w:val="333333"/>
          <w:sz w:val="24"/>
          <w:szCs w:val="24"/>
        </w:rPr>
        <w:t>ся по диаметру от используемого каната не более, чем на 1мм.</w:t>
      </w:r>
    </w:p>
    <w:p w:rsidR="00AE5775" w:rsidRDefault="00AB5FEB" w:rsidP="00BB0A24">
      <w:pPr>
        <w:pStyle w:val="a6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требование объясняется тем, что с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тальной трос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имея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правую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левую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свивку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представляет д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ля ролика </w:t>
      </w:r>
      <w:r w:rsidR="00BB0A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блока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по сути,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очень длинный винт, по которому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вращении ему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приходиться катиться.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При этом 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зависимости от направления тросовой свивки ролик пытается съехать вправо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или влево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этому импровизированному винту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Данному смещению препятствует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реборда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в зависимости от направления смещения (в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или иную 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сторон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у)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она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изнашивается быстрее.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Поэтому 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исполнении </w:t>
      </w:r>
      <w:r w:rsidR="00AE577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</w:t>
      </w:r>
      <w:r w:rsidR="00B733BE" w:rsidRPr="00B733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ем толще реборда и глубже канавка – тем дольше прослужит ролик</w:t>
      </w:r>
      <w:r w:rsidR="00E00D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 тем с более высоким уровнем интенсивности блок можно эксплуатировать.</w:t>
      </w:r>
    </w:p>
    <w:p w:rsidR="00917524" w:rsidRDefault="00E00D51" w:rsidP="00917524">
      <w:pPr>
        <w:pStyle w:val="a6"/>
        <w:ind w:firstLine="56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Вследствие этого (д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ля </w:t>
      </w:r>
      <w:r>
        <w:rPr>
          <w:rFonts w:ascii="Times New Roman" w:hAnsi="Times New Roman"/>
          <w:color w:val="333333"/>
          <w:sz w:val="24"/>
          <w:szCs w:val="24"/>
        </w:rPr>
        <w:t>увеличения срока эксплуатации и по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вы</w:t>
      </w:r>
      <w:r>
        <w:rPr>
          <w:rFonts w:ascii="Times New Roman" w:hAnsi="Times New Roman"/>
          <w:color w:val="333333"/>
          <w:sz w:val="24"/>
          <w:szCs w:val="24"/>
        </w:rPr>
        <w:t>шения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уровня интенсивно</w:t>
      </w:r>
      <w:r>
        <w:rPr>
          <w:rFonts w:ascii="Times New Roman" w:hAnsi="Times New Roman"/>
          <w:color w:val="333333"/>
          <w:sz w:val="24"/>
          <w:szCs w:val="24"/>
        </w:rPr>
        <w:t>сти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использования</w:t>
      </w:r>
      <w:r w:rsidR="003B260A">
        <w:rPr>
          <w:rFonts w:ascii="Times New Roman" w:hAnsi="Times New Roman"/>
          <w:color w:val="333333"/>
          <w:sz w:val="24"/>
          <w:szCs w:val="24"/>
        </w:rPr>
        <w:t>)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ролики </w:t>
      </w:r>
      <w:r>
        <w:rPr>
          <w:rFonts w:ascii="Times New Roman" w:hAnsi="Times New Roman"/>
          <w:color w:val="333333"/>
          <w:sz w:val="24"/>
          <w:szCs w:val="24"/>
        </w:rPr>
        <w:t xml:space="preserve">от ТМ </w:t>
      </w:r>
      <w:r w:rsidR="009123CD">
        <w:rPr>
          <w:rFonts w:ascii="Times New Roman" w:hAnsi="Times New Roman"/>
          <w:color w:val="333333"/>
          <w:sz w:val="24"/>
          <w:szCs w:val="24"/>
        </w:rPr>
        <w:t>KROK</w:t>
      </w:r>
      <w:r>
        <w:rPr>
          <w:rFonts w:ascii="Times New Roman" w:hAnsi="Times New Roman"/>
          <w:color w:val="333333"/>
          <w:sz w:val="24"/>
          <w:szCs w:val="24"/>
        </w:rPr>
        <w:t xml:space="preserve"> исполняются 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>с соответствующей формой ручья</w:t>
      </w:r>
      <w:r w:rsidR="003B260A">
        <w:rPr>
          <w:rFonts w:ascii="Times New Roman" w:hAnsi="Times New Roman"/>
          <w:color w:val="333333"/>
          <w:sz w:val="24"/>
          <w:szCs w:val="24"/>
        </w:rPr>
        <w:t>, что можно видеть из следующего рисунка</w:t>
      </w:r>
      <w:r w:rsidR="00AE5775" w:rsidRPr="00BB0A24">
        <w:rPr>
          <w:rFonts w:ascii="Times New Roman" w:hAnsi="Times New Roman"/>
          <w:color w:val="333333"/>
          <w:sz w:val="24"/>
          <w:szCs w:val="24"/>
        </w:rPr>
        <w:t xml:space="preserve"> (Рис.</w:t>
      </w:r>
      <w:r w:rsidR="00AE5775">
        <w:rPr>
          <w:rFonts w:ascii="Times New Roman" w:hAnsi="Times New Roman"/>
          <w:color w:val="333333"/>
          <w:sz w:val="24"/>
          <w:szCs w:val="24"/>
        </w:rPr>
        <w:t>2).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917524" w:rsidTr="003B260A"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2AB8A5A" wp14:editId="09E75133">
                  <wp:extent cx="1105215" cy="1080000"/>
                  <wp:effectExtent l="0" t="0" r="0" b="6350"/>
                  <wp:docPr id="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058" r="72624" b="23722"/>
                          <a:stretch/>
                        </pic:blipFill>
                        <pic:spPr bwMode="auto">
                          <a:xfrm>
                            <a:off x="0" y="0"/>
                            <a:ext cx="110521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2BA4023" wp14:editId="1E3B581B">
                  <wp:extent cx="989839" cy="1080000"/>
                  <wp:effectExtent l="0" t="0" r="1270" b="6350"/>
                  <wp:docPr id="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2" t="4216" r="42548" b="14857"/>
                          <a:stretch/>
                        </pic:blipFill>
                        <pic:spPr bwMode="auto">
                          <a:xfrm>
                            <a:off x="0" y="0"/>
                            <a:ext cx="98983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vAlign w:val="center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7351D0A" wp14:editId="3BA7D0B7">
                  <wp:extent cx="1327514" cy="1080000"/>
                  <wp:effectExtent l="0" t="0" r="6350" b="635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018" t="4740"/>
                          <a:stretch/>
                        </pic:blipFill>
                        <pic:spPr bwMode="auto">
                          <a:xfrm>
                            <a:off x="0" y="0"/>
                            <a:ext cx="132751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524" w:rsidTr="003B260A"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Невысокий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3398" w:type="dxa"/>
          </w:tcPr>
          <w:p w:rsidR="00917524" w:rsidRDefault="003B260A" w:rsidP="003B260A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3BE">
              <w:rPr>
                <w:rFonts w:ascii="Times New Roman" w:hAnsi="Times New Roman"/>
                <w:sz w:val="24"/>
                <w:szCs w:val="24"/>
              </w:rPr>
              <w:t>Высокий уровень</w:t>
            </w:r>
          </w:p>
        </w:tc>
      </w:tr>
    </w:tbl>
    <w:p w:rsidR="00B733BE" w:rsidRPr="00B733BE" w:rsidRDefault="00B733BE" w:rsidP="003B2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33BE">
        <w:rPr>
          <w:rFonts w:ascii="Times New Roman" w:hAnsi="Times New Roman"/>
          <w:b/>
          <w:sz w:val="24"/>
          <w:szCs w:val="24"/>
        </w:rPr>
        <w:t xml:space="preserve">Рис. </w:t>
      </w:r>
      <w:r w:rsidR="00BB0A24">
        <w:rPr>
          <w:rFonts w:ascii="Times New Roman" w:hAnsi="Times New Roman"/>
          <w:b/>
          <w:sz w:val="24"/>
          <w:szCs w:val="24"/>
        </w:rPr>
        <w:t>2</w:t>
      </w:r>
      <w:r w:rsidRPr="00B733BE">
        <w:rPr>
          <w:rFonts w:ascii="Times New Roman" w:hAnsi="Times New Roman"/>
          <w:b/>
          <w:sz w:val="24"/>
          <w:szCs w:val="24"/>
        </w:rPr>
        <w:t xml:space="preserve">. </w:t>
      </w:r>
      <w:r w:rsidRPr="00B733BE">
        <w:rPr>
          <w:rFonts w:ascii="Times New Roman" w:hAnsi="Times New Roman"/>
          <w:sz w:val="24"/>
          <w:szCs w:val="24"/>
        </w:rPr>
        <w:t xml:space="preserve">Формы ручьев роликов </w:t>
      </w:r>
      <w:r w:rsidR="00BB0A24">
        <w:rPr>
          <w:rFonts w:ascii="Times New Roman" w:hAnsi="Times New Roman"/>
          <w:sz w:val="24"/>
          <w:szCs w:val="24"/>
        </w:rPr>
        <w:t>для</w:t>
      </w:r>
      <w:r w:rsidRPr="00B733BE">
        <w:rPr>
          <w:rFonts w:ascii="Times New Roman" w:hAnsi="Times New Roman"/>
          <w:sz w:val="24"/>
          <w:szCs w:val="24"/>
        </w:rPr>
        <w:t xml:space="preserve"> различны</w:t>
      </w:r>
      <w:r w:rsidR="00BB0A24">
        <w:rPr>
          <w:rFonts w:ascii="Times New Roman" w:hAnsi="Times New Roman"/>
          <w:sz w:val="24"/>
          <w:szCs w:val="24"/>
        </w:rPr>
        <w:t>х</w:t>
      </w:r>
      <w:r w:rsidRPr="00B733BE">
        <w:rPr>
          <w:rFonts w:ascii="Times New Roman" w:hAnsi="Times New Roman"/>
          <w:sz w:val="24"/>
          <w:szCs w:val="24"/>
        </w:rPr>
        <w:t xml:space="preserve"> режим</w:t>
      </w:r>
      <w:r w:rsidR="00BB0A24">
        <w:rPr>
          <w:rFonts w:ascii="Times New Roman" w:hAnsi="Times New Roman"/>
          <w:sz w:val="24"/>
          <w:szCs w:val="24"/>
        </w:rPr>
        <w:t>ов</w:t>
      </w:r>
      <w:r w:rsidRPr="00B733BE">
        <w:rPr>
          <w:rFonts w:ascii="Times New Roman" w:hAnsi="Times New Roman"/>
          <w:sz w:val="24"/>
          <w:szCs w:val="24"/>
        </w:rPr>
        <w:t xml:space="preserve"> эксплуатации</w:t>
      </w:r>
      <w:r w:rsidR="00BB0A24">
        <w:rPr>
          <w:rFonts w:ascii="Times New Roman" w:hAnsi="Times New Roman"/>
          <w:sz w:val="24"/>
          <w:szCs w:val="24"/>
        </w:rPr>
        <w:t xml:space="preserve"> со стальными тросами</w:t>
      </w:r>
      <w:r w:rsidRPr="00B733BE">
        <w:rPr>
          <w:rFonts w:ascii="Times New Roman" w:hAnsi="Times New Roman"/>
          <w:sz w:val="24"/>
          <w:szCs w:val="24"/>
        </w:rPr>
        <w:t>.</w:t>
      </w:r>
    </w:p>
    <w:p w:rsidR="003B260A" w:rsidRDefault="003B260A" w:rsidP="003B260A">
      <w:pPr>
        <w:spacing w:after="0" w:line="240" w:lineRule="auto"/>
        <w:ind w:firstLine="348"/>
        <w:jc w:val="both"/>
        <w:rPr>
          <w:rFonts w:ascii="Times New Roman" w:hAnsi="Times New Roman"/>
          <w:iCs/>
          <w:sz w:val="24"/>
          <w:szCs w:val="24"/>
        </w:rPr>
      </w:pPr>
      <w:r w:rsidRPr="003B260A">
        <w:rPr>
          <w:rFonts w:ascii="Times New Roman" w:hAnsi="Times New Roman"/>
          <w:b/>
          <w:i/>
          <w:sz w:val="24"/>
          <w:szCs w:val="24"/>
        </w:rPr>
        <w:lastRenderedPageBreak/>
        <w:t>Примечание</w:t>
      </w:r>
      <w:r>
        <w:rPr>
          <w:rFonts w:ascii="Times New Roman" w:hAnsi="Times New Roman"/>
          <w:sz w:val="24"/>
          <w:szCs w:val="24"/>
        </w:rPr>
        <w:t xml:space="preserve">: </w:t>
      </w:r>
      <w:r w:rsidR="00B733BE" w:rsidRPr="00B733BE">
        <w:rPr>
          <w:rFonts w:ascii="Times New Roman" w:hAnsi="Times New Roman"/>
          <w:sz w:val="24"/>
          <w:szCs w:val="24"/>
        </w:rPr>
        <w:t xml:space="preserve">Ролики для 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блоков 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E06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СПАСАТЕЛЬ</w:t>
      </w:r>
      <w:r w:rsidR="00A6311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</w:t>
      </w:r>
      <w:r w:rsidR="00BB0A2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733BE" w:rsidRPr="00B733BE">
        <w:rPr>
          <w:rFonts w:ascii="Times New Roman" w:hAnsi="Times New Roman"/>
          <w:iCs/>
          <w:sz w:val="24"/>
          <w:szCs w:val="24"/>
        </w:rPr>
        <w:t>по умолчанию поставляются с универсальным радиусом ручья (</w:t>
      </w:r>
      <w:r w:rsidR="005E2103">
        <w:rPr>
          <w:rFonts w:ascii="Times New Roman" w:hAnsi="Times New Roman"/>
          <w:iCs/>
          <w:sz w:val="24"/>
          <w:szCs w:val="24"/>
        </w:rPr>
        <w:t xml:space="preserve">равным </w:t>
      </w:r>
      <w:r w:rsidR="00BB0A24">
        <w:rPr>
          <w:rFonts w:ascii="Times New Roman" w:hAnsi="Times New Roman"/>
          <w:iCs/>
          <w:sz w:val="24"/>
          <w:szCs w:val="24"/>
        </w:rPr>
        <w:t xml:space="preserve">около </w:t>
      </w:r>
      <w:r w:rsidR="00B733BE" w:rsidRPr="00B733BE">
        <w:rPr>
          <w:rFonts w:ascii="Times New Roman" w:hAnsi="Times New Roman"/>
          <w:iCs/>
          <w:sz w:val="24"/>
          <w:szCs w:val="24"/>
        </w:rPr>
        <w:t>6мм)</w:t>
      </w:r>
      <w:r w:rsidR="00077CE6">
        <w:rPr>
          <w:rFonts w:ascii="Times New Roman" w:hAnsi="Times New Roman"/>
          <w:iCs/>
          <w:sz w:val="24"/>
          <w:szCs w:val="24"/>
        </w:rPr>
        <w:t xml:space="preserve"> для невысокого уровня интенсивности использования.</w:t>
      </w:r>
    </w:p>
    <w:p w:rsidR="00B733BE" w:rsidRPr="00B733BE" w:rsidRDefault="00A6311C" w:rsidP="003B260A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2.5</w:t>
      </w:r>
      <w:r w:rsidR="003B260A">
        <w:rPr>
          <w:rFonts w:ascii="Times New Roman" w:hAnsi="Times New Roman"/>
          <w:iCs/>
          <w:sz w:val="24"/>
          <w:szCs w:val="24"/>
        </w:rPr>
        <w:t xml:space="preserve">. </w:t>
      </w:r>
      <w:r w:rsidR="0077778A">
        <w:rPr>
          <w:rFonts w:ascii="Times New Roman" w:hAnsi="Times New Roman"/>
          <w:iCs/>
          <w:sz w:val="24"/>
          <w:szCs w:val="24"/>
        </w:rPr>
        <w:t xml:space="preserve">Различные особенности конструкции и технологического исполнения блоков </w:t>
      </w:r>
      <w:r>
        <w:rPr>
          <w:rFonts w:ascii="Times New Roman" w:hAnsi="Times New Roman"/>
          <w:iCs/>
          <w:sz w:val="24"/>
          <w:szCs w:val="24"/>
        </w:rPr>
        <w:t>типа</w:t>
      </w:r>
      <w:r w:rsidR="0077778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«</w:t>
      </w:r>
      <w:r w:rsidR="00E060D6">
        <w:rPr>
          <w:rFonts w:ascii="Times New Roman" w:hAnsi="Times New Roman"/>
          <w:iCs/>
          <w:sz w:val="24"/>
          <w:szCs w:val="24"/>
        </w:rPr>
        <w:t>СПАСАТЕЛЬ</w:t>
      </w:r>
      <w:r>
        <w:rPr>
          <w:rFonts w:ascii="Times New Roman" w:hAnsi="Times New Roman"/>
          <w:iCs/>
          <w:sz w:val="24"/>
          <w:szCs w:val="24"/>
        </w:rPr>
        <w:t>»</w:t>
      </w:r>
      <w:r w:rsidR="0077778A">
        <w:rPr>
          <w:rFonts w:ascii="Times New Roman" w:hAnsi="Times New Roman"/>
          <w:iCs/>
          <w:sz w:val="24"/>
          <w:szCs w:val="24"/>
        </w:rPr>
        <w:t xml:space="preserve"> от ТМ </w:t>
      </w:r>
      <w:r w:rsidR="009123CD">
        <w:rPr>
          <w:rFonts w:ascii="Times New Roman" w:hAnsi="Times New Roman"/>
          <w:iCs/>
          <w:sz w:val="24"/>
          <w:szCs w:val="24"/>
        </w:rPr>
        <w:t>KROK</w:t>
      </w:r>
      <w:r w:rsidR="0077778A">
        <w:rPr>
          <w:rFonts w:ascii="Times New Roman" w:hAnsi="Times New Roman"/>
          <w:iCs/>
          <w:sz w:val="24"/>
          <w:szCs w:val="24"/>
        </w:rPr>
        <w:t xml:space="preserve"> повышают их эксплуатационные характеристики. Так</w:t>
      </w:r>
      <w:r w:rsidR="00BB0A24">
        <w:rPr>
          <w:rFonts w:ascii="Times New Roman" w:hAnsi="Times New Roman"/>
          <w:iCs/>
          <w:sz w:val="24"/>
          <w:szCs w:val="24"/>
        </w:rPr>
        <w:t>:</w:t>
      </w:r>
    </w:p>
    <w:p w:rsidR="00141AA8" w:rsidRDefault="00F76006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F7600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 конструкции </w:t>
      </w:r>
      <w:r w:rsidRPr="00F76006">
        <w:rPr>
          <w:rFonts w:ascii="Times New Roman" w:hAnsi="Times New Roman"/>
          <w:sz w:val="24"/>
          <w:szCs w:val="24"/>
        </w:rPr>
        <w:t>щёк и </w:t>
      </w:r>
      <w:r>
        <w:rPr>
          <w:rFonts w:ascii="Times New Roman" w:hAnsi="Times New Roman"/>
          <w:sz w:val="24"/>
          <w:szCs w:val="24"/>
        </w:rPr>
        <w:t xml:space="preserve">шкива </w:t>
      </w:r>
      <w:r w:rsidRPr="00F76006">
        <w:rPr>
          <w:rFonts w:ascii="Times New Roman" w:hAnsi="Times New Roman"/>
          <w:sz w:val="24"/>
          <w:szCs w:val="24"/>
        </w:rPr>
        <w:t xml:space="preserve">убран весь лишний металл, что позволило свести </w:t>
      </w:r>
      <w:r>
        <w:rPr>
          <w:rFonts w:ascii="Times New Roman" w:hAnsi="Times New Roman"/>
          <w:sz w:val="24"/>
          <w:szCs w:val="24"/>
        </w:rPr>
        <w:t>массу</w:t>
      </w:r>
      <w:r w:rsidRPr="00F76006">
        <w:rPr>
          <w:rFonts w:ascii="Times New Roman" w:hAnsi="Times New Roman"/>
          <w:sz w:val="24"/>
          <w:szCs w:val="24"/>
        </w:rPr>
        <w:t xml:space="preserve"> блока к минимуму, при этом для 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>достижени</w:t>
      </w:r>
      <w:r>
        <w:rPr>
          <w:rFonts w:ascii="Times New Roman" w:hAnsi="Times New Roman"/>
          <w:color w:val="333333"/>
          <w:sz w:val="24"/>
          <w:szCs w:val="24"/>
        </w:rPr>
        <w:t>я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 xml:space="preserve"> максимальной прочности наружные 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пластины-</w:t>
      </w:r>
      <w:r w:rsidR="00141AA8" w:rsidRPr="00F76006">
        <w:rPr>
          <w:rFonts w:ascii="Times New Roman" w:hAnsi="Times New Roman"/>
          <w:color w:val="333333"/>
          <w:sz w:val="24"/>
          <w:szCs w:val="24"/>
        </w:rPr>
        <w:t>щёки блоков исполнены из термообработанной высокопрочной тонкой легированной стали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, что делает соотношение «вес – прочность» блока наиболее оптимальным</w:t>
      </w:r>
      <w:r w:rsidR="005E2103">
        <w:rPr>
          <w:rFonts w:ascii="Times New Roman" w:hAnsi="Times New Roman"/>
          <w:color w:val="333333"/>
          <w:sz w:val="24"/>
          <w:szCs w:val="24"/>
        </w:rPr>
        <w:t>, а размер ролика – стремящимся к оптимальному диаметру</w:t>
      </w:r>
      <w:r w:rsidR="00950974" w:rsidRPr="00F76006">
        <w:rPr>
          <w:rFonts w:ascii="Times New Roman" w:hAnsi="Times New Roman"/>
          <w:color w:val="333333"/>
          <w:sz w:val="24"/>
          <w:szCs w:val="24"/>
        </w:rPr>
        <w:t>;</w:t>
      </w:r>
    </w:p>
    <w:p w:rsidR="00C85B74" w:rsidRPr="00F76006" w:rsidRDefault="008B3565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благодаря </w:t>
      </w:r>
      <w:r w:rsidR="00C85B74" w:rsidRPr="00844CC5">
        <w:rPr>
          <w:rFonts w:ascii="Times New Roman" w:hAnsi="Times New Roman"/>
          <w:sz w:val="24"/>
          <w:szCs w:val="24"/>
        </w:rPr>
        <w:t>применени</w:t>
      </w:r>
      <w:r>
        <w:rPr>
          <w:rFonts w:ascii="Times New Roman" w:hAnsi="Times New Roman"/>
          <w:sz w:val="24"/>
          <w:szCs w:val="24"/>
        </w:rPr>
        <w:t>ю</w:t>
      </w:r>
      <w:r w:rsidR="00C85B74" w:rsidRPr="00844CC5">
        <w:rPr>
          <w:rFonts w:ascii="Times New Roman" w:hAnsi="Times New Roman"/>
          <w:sz w:val="24"/>
          <w:szCs w:val="24"/>
        </w:rPr>
        <w:t xml:space="preserve"> </w:t>
      </w:r>
      <w:r w:rsidR="004E4141">
        <w:rPr>
          <w:rFonts w:ascii="Times New Roman" w:hAnsi="Times New Roman"/>
          <w:sz w:val="24"/>
          <w:szCs w:val="24"/>
        </w:rPr>
        <w:t xml:space="preserve">в блоках «СПАСАТЕЛЬ-ЛАЙТ» и «СПАСАТЕЛЬ-ЛЮКС» </w:t>
      </w:r>
      <w:r w:rsidR="00C85B74" w:rsidRPr="00844CC5">
        <w:rPr>
          <w:rFonts w:ascii="Times New Roman" w:hAnsi="Times New Roman"/>
          <w:sz w:val="24"/>
          <w:szCs w:val="24"/>
        </w:rPr>
        <w:t>ультрамал</w:t>
      </w:r>
      <w:r w:rsidR="00C85B74">
        <w:rPr>
          <w:rFonts w:ascii="Times New Roman" w:hAnsi="Times New Roman"/>
          <w:sz w:val="24"/>
          <w:szCs w:val="24"/>
        </w:rPr>
        <w:t>ых</w:t>
      </w:r>
      <w:r w:rsidR="00C85B74" w:rsidRPr="00844CC5">
        <w:rPr>
          <w:rFonts w:ascii="Times New Roman" w:hAnsi="Times New Roman"/>
          <w:sz w:val="24"/>
          <w:szCs w:val="24"/>
        </w:rPr>
        <w:t xml:space="preserve"> ролик</w:t>
      </w:r>
      <w:r w:rsidR="00C85B74">
        <w:rPr>
          <w:rFonts w:ascii="Times New Roman" w:hAnsi="Times New Roman"/>
          <w:sz w:val="24"/>
          <w:szCs w:val="24"/>
        </w:rPr>
        <w:t>ов (</w:t>
      </w:r>
      <w:r w:rsidR="004E4141">
        <w:rPr>
          <w:rFonts w:ascii="Times New Roman" w:hAnsi="Times New Roman"/>
          <w:sz w:val="24"/>
          <w:szCs w:val="24"/>
        </w:rPr>
        <w:t xml:space="preserve">внутренний </w:t>
      </w:r>
      <w:r w:rsidR="00C85B74">
        <w:rPr>
          <w:rFonts w:ascii="Times New Roman" w:hAnsi="Times New Roman"/>
          <w:sz w:val="24"/>
          <w:szCs w:val="24"/>
        </w:rPr>
        <w:t xml:space="preserve">диаметр </w:t>
      </w:r>
      <w:r w:rsidR="004E4141">
        <w:rPr>
          <w:rFonts w:ascii="Times New Roman" w:hAnsi="Times New Roman"/>
          <w:sz w:val="24"/>
          <w:szCs w:val="24"/>
        </w:rPr>
        <w:t>ролика составляет соответственно 18 и 27</w:t>
      </w:r>
      <w:r w:rsidR="00C85B74">
        <w:rPr>
          <w:rFonts w:ascii="Times New Roman" w:hAnsi="Times New Roman"/>
          <w:sz w:val="24"/>
          <w:szCs w:val="24"/>
        </w:rPr>
        <w:t xml:space="preserve"> мм)</w:t>
      </w:r>
      <w:r w:rsidR="00C85B74" w:rsidRPr="00844CC5">
        <w:rPr>
          <w:rFonts w:ascii="Times New Roman" w:hAnsi="Times New Roman"/>
          <w:sz w:val="24"/>
          <w:szCs w:val="24"/>
        </w:rPr>
        <w:t xml:space="preserve">, </w:t>
      </w:r>
      <w:r w:rsidR="00C85B74">
        <w:rPr>
          <w:rFonts w:ascii="Times New Roman" w:hAnsi="Times New Roman"/>
          <w:sz w:val="24"/>
          <w:szCs w:val="24"/>
        </w:rPr>
        <w:t xml:space="preserve">их </w:t>
      </w:r>
      <w:r w:rsidR="00C85B74" w:rsidRPr="00844CC5">
        <w:rPr>
          <w:rFonts w:ascii="Times New Roman" w:hAnsi="Times New Roman"/>
          <w:sz w:val="24"/>
          <w:szCs w:val="24"/>
        </w:rPr>
        <w:t>контур</w:t>
      </w:r>
      <w:r w:rsidR="00C85B74">
        <w:rPr>
          <w:rFonts w:ascii="Times New Roman" w:hAnsi="Times New Roman"/>
          <w:sz w:val="24"/>
          <w:szCs w:val="24"/>
        </w:rPr>
        <w:t>ы</w:t>
      </w:r>
      <w:r w:rsidR="00C85B74" w:rsidRPr="00844CC5">
        <w:rPr>
          <w:rFonts w:ascii="Times New Roman" w:hAnsi="Times New Roman"/>
          <w:sz w:val="24"/>
          <w:szCs w:val="24"/>
        </w:rPr>
        <w:t xml:space="preserve"> полностью закрыт</w:t>
      </w:r>
      <w:r w:rsidR="00C85B74">
        <w:rPr>
          <w:rFonts w:ascii="Times New Roman" w:hAnsi="Times New Roman"/>
          <w:sz w:val="24"/>
          <w:szCs w:val="24"/>
        </w:rPr>
        <w:t>ы</w:t>
      </w:r>
      <w:r w:rsidR="00C85B74" w:rsidRPr="00844CC5">
        <w:rPr>
          <w:rFonts w:ascii="Times New Roman" w:hAnsi="Times New Roman"/>
          <w:sz w:val="24"/>
          <w:szCs w:val="24"/>
        </w:rPr>
        <w:t xml:space="preserve"> щекой блока, которая имеет характерный изгиб «юбки»</w:t>
      </w:r>
      <w:r>
        <w:rPr>
          <w:rFonts w:ascii="Times New Roman" w:hAnsi="Times New Roman"/>
          <w:sz w:val="24"/>
          <w:szCs w:val="24"/>
        </w:rPr>
        <w:t>, что позволяет, б</w:t>
      </w:r>
      <w:r w:rsidR="00C85B74" w:rsidRPr="00844CC5">
        <w:rPr>
          <w:rFonts w:ascii="Times New Roman" w:hAnsi="Times New Roman"/>
          <w:sz w:val="24"/>
          <w:szCs w:val="24"/>
        </w:rPr>
        <w:t xml:space="preserve">лагодаря </w:t>
      </w:r>
      <w:r w:rsidR="00C85B74">
        <w:rPr>
          <w:rFonts w:ascii="Times New Roman" w:hAnsi="Times New Roman"/>
          <w:sz w:val="24"/>
          <w:szCs w:val="24"/>
        </w:rPr>
        <w:t xml:space="preserve">указанным </w:t>
      </w:r>
      <w:r w:rsidR="00C85B74" w:rsidRPr="00844CC5">
        <w:rPr>
          <w:rFonts w:ascii="Times New Roman" w:hAnsi="Times New Roman"/>
          <w:sz w:val="24"/>
          <w:szCs w:val="24"/>
        </w:rPr>
        <w:t>свойствам</w:t>
      </w:r>
      <w:r>
        <w:rPr>
          <w:rFonts w:ascii="Times New Roman" w:hAnsi="Times New Roman"/>
          <w:sz w:val="24"/>
          <w:szCs w:val="24"/>
        </w:rPr>
        <w:t>,</w:t>
      </w:r>
      <w:r w:rsidR="00C85B74" w:rsidRPr="00844CC5">
        <w:rPr>
          <w:rFonts w:ascii="Times New Roman" w:hAnsi="Times New Roman"/>
          <w:sz w:val="24"/>
          <w:szCs w:val="24"/>
        </w:rPr>
        <w:t xml:space="preserve"> блок-ролик</w:t>
      </w:r>
      <w:r w:rsidR="00C85B74">
        <w:rPr>
          <w:rFonts w:ascii="Times New Roman" w:hAnsi="Times New Roman"/>
          <w:sz w:val="24"/>
          <w:szCs w:val="24"/>
        </w:rPr>
        <w:t>и этих модификаций</w:t>
      </w:r>
      <w:r w:rsidR="00C85B74" w:rsidRPr="00844CC5">
        <w:rPr>
          <w:rFonts w:ascii="Times New Roman" w:hAnsi="Times New Roman"/>
          <w:sz w:val="24"/>
          <w:szCs w:val="24"/>
        </w:rPr>
        <w:t> использовать совместно с узлом «П</w:t>
      </w:r>
      <w:r w:rsidR="00C85B74">
        <w:rPr>
          <w:rFonts w:ascii="Times New Roman" w:hAnsi="Times New Roman"/>
          <w:sz w:val="24"/>
          <w:szCs w:val="24"/>
        </w:rPr>
        <w:t>РУСИК</w:t>
      </w:r>
      <w:r w:rsidR="00C85B74" w:rsidRPr="00844CC5">
        <w:rPr>
          <w:rFonts w:ascii="Times New Roman" w:hAnsi="Times New Roman"/>
          <w:sz w:val="24"/>
          <w:szCs w:val="24"/>
        </w:rPr>
        <w:t>», который выступает в роли автоматического фиксатора от обратного хода рабочего каната</w:t>
      </w:r>
      <w:r w:rsidR="00C85B74">
        <w:rPr>
          <w:rFonts w:ascii="Times New Roman" w:hAnsi="Times New Roman"/>
          <w:sz w:val="24"/>
          <w:szCs w:val="24"/>
        </w:rPr>
        <w:t>;</w:t>
      </w:r>
    </w:p>
    <w:p w:rsidR="00D90534" w:rsidRDefault="00F529F7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в </w:t>
      </w:r>
      <w:r w:rsidR="00202DB7">
        <w:rPr>
          <w:rFonts w:ascii="Times New Roman" w:hAnsi="Times New Roman"/>
          <w:color w:val="333333"/>
          <w:sz w:val="24"/>
          <w:szCs w:val="24"/>
        </w:rPr>
        <w:t xml:space="preserve">остальных </w:t>
      </w:r>
      <w:r>
        <w:rPr>
          <w:rFonts w:ascii="Times New Roman" w:hAnsi="Times New Roman"/>
          <w:color w:val="333333"/>
          <w:sz w:val="24"/>
          <w:szCs w:val="24"/>
        </w:rPr>
        <w:t xml:space="preserve">модификациях блоков </w:t>
      </w:r>
      <w:r w:rsidR="00950974" w:rsidRPr="00D90534">
        <w:rPr>
          <w:rFonts w:ascii="Times New Roman" w:hAnsi="Times New Roman"/>
          <w:color w:val="333333"/>
          <w:sz w:val="24"/>
          <w:szCs w:val="24"/>
        </w:rPr>
        <w:t>пластины</w:t>
      </w:r>
      <w:r w:rsidR="00CC7DC8">
        <w:rPr>
          <w:rFonts w:ascii="Times New Roman" w:hAnsi="Times New Roman"/>
          <w:color w:val="333333"/>
          <w:sz w:val="24"/>
          <w:szCs w:val="24"/>
        </w:rPr>
        <w:t>-</w:t>
      </w:r>
      <w:r w:rsidR="00950974" w:rsidRPr="00D90534">
        <w:rPr>
          <w:rFonts w:ascii="Times New Roman" w:hAnsi="Times New Roman"/>
          <w:color w:val="333333"/>
          <w:sz w:val="24"/>
          <w:szCs w:val="24"/>
        </w:rPr>
        <w:t xml:space="preserve">щеки конструктивно выполнены так, что </w:t>
      </w:r>
      <w:r w:rsidR="00141AA8" w:rsidRPr="00D90534">
        <w:rPr>
          <w:rFonts w:ascii="Times New Roman" w:hAnsi="Times New Roman"/>
          <w:color w:val="333333"/>
          <w:sz w:val="24"/>
          <w:szCs w:val="24"/>
        </w:rPr>
        <w:t>ролик</w:t>
      </w:r>
      <w:r>
        <w:rPr>
          <w:rFonts w:ascii="Times New Roman" w:hAnsi="Times New Roman"/>
          <w:color w:val="333333"/>
          <w:sz w:val="24"/>
          <w:szCs w:val="24"/>
        </w:rPr>
        <w:t>и и рабочий канат лишь незначительно</w:t>
      </w:r>
      <w:r w:rsidR="00141AA8" w:rsidRPr="00D90534">
        <w:rPr>
          <w:rFonts w:ascii="Times New Roman" w:hAnsi="Times New Roman"/>
          <w:color w:val="333333"/>
          <w:sz w:val="24"/>
          <w:szCs w:val="24"/>
        </w:rPr>
        <w:t> выходят за обрез щёк блока</w:t>
      </w:r>
      <w:r w:rsidR="00950974" w:rsidRPr="00D90534">
        <w:rPr>
          <w:rFonts w:ascii="Times New Roman" w:hAnsi="Times New Roman"/>
          <w:color w:val="333333"/>
          <w:sz w:val="24"/>
          <w:szCs w:val="24"/>
        </w:rPr>
        <w:t>, что делает их эксплуатаци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ю</w:t>
      </w:r>
      <w:r w:rsidR="00950974" w:rsidRPr="00D90534">
        <w:rPr>
          <w:rFonts w:ascii="Times New Roman" w:hAnsi="Times New Roman"/>
          <w:color w:val="333333"/>
          <w:sz w:val="24"/>
          <w:szCs w:val="24"/>
        </w:rPr>
        <w:t xml:space="preserve"> более безопасной по причине </w:t>
      </w:r>
      <w:r>
        <w:rPr>
          <w:rFonts w:ascii="Times New Roman" w:hAnsi="Times New Roman"/>
          <w:color w:val="333333"/>
          <w:sz w:val="24"/>
          <w:szCs w:val="24"/>
        </w:rPr>
        <w:t xml:space="preserve">практического </w:t>
      </w:r>
      <w:r w:rsidR="00950974" w:rsidRPr="00D90534">
        <w:rPr>
          <w:rFonts w:ascii="Times New Roman" w:hAnsi="Times New Roman"/>
          <w:color w:val="333333"/>
          <w:sz w:val="24"/>
          <w:szCs w:val="24"/>
        </w:rPr>
        <w:t xml:space="preserve">отсутствия возможных контактов шкива или каната с внешними </w:t>
      </w:r>
      <w:r w:rsidR="00D90534" w:rsidRPr="00D90534">
        <w:rPr>
          <w:rFonts w:ascii="Times New Roman" w:hAnsi="Times New Roman"/>
          <w:color w:val="333333"/>
          <w:sz w:val="24"/>
          <w:szCs w:val="24"/>
        </w:rPr>
        <w:t>объектами в процессе работы, что могло бы стать причиной их повреждения и выхода из строя;</w:t>
      </w:r>
    </w:p>
    <w:p w:rsidR="00B070A7" w:rsidRPr="00B070A7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B070A7">
        <w:rPr>
          <w:rFonts w:ascii="Times New Roman" w:hAnsi="Times New Roman"/>
          <w:color w:val="333333"/>
          <w:sz w:val="24"/>
          <w:szCs w:val="24"/>
        </w:rPr>
        <w:t>о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тверстия в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 пластинах-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 xml:space="preserve">щеках для присоединения к анкерной точке имеют вытянутую форму и достаточный проём для прохождения 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как 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муфты соединительного карабина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, так </w:t>
      </w:r>
      <w:r w:rsidR="004E4C3F" w:rsidRPr="00B070A7">
        <w:rPr>
          <w:rFonts w:ascii="Times New Roman" w:hAnsi="Times New Roman"/>
          <w:color w:val="333333"/>
          <w:sz w:val="24"/>
          <w:szCs w:val="24"/>
        </w:rPr>
        <w:t>и скобы шакла</w:t>
      </w:r>
      <w:r w:rsidRPr="00B070A7">
        <w:rPr>
          <w:rFonts w:ascii="Times New Roman" w:hAnsi="Times New Roman"/>
          <w:color w:val="333333"/>
          <w:sz w:val="24"/>
          <w:szCs w:val="24"/>
        </w:rPr>
        <w:t xml:space="preserve">, что в итоге расширяет возможности комплектации и выбора пользователем наиболее удобного для него </w:t>
      </w:r>
      <w:r w:rsidR="005E2103">
        <w:rPr>
          <w:rFonts w:ascii="Times New Roman" w:hAnsi="Times New Roman"/>
          <w:color w:val="333333"/>
          <w:sz w:val="24"/>
          <w:szCs w:val="24"/>
        </w:rPr>
        <w:t>соединительного элемента</w:t>
      </w:r>
      <w:r w:rsidRPr="00B070A7">
        <w:rPr>
          <w:rFonts w:ascii="Times New Roman" w:hAnsi="Times New Roman"/>
          <w:color w:val="333333"/>
          <w:sz w:val="24"/>
          <w:szCs w:val="24"/>
        </w:rPr>
        <w:t>;</w:t>
      </w:r>
    </w:p>
    <w:p w:rsidR="00D90534" w:rsidRDefault="000E0A45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спользование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системах полиспастов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пары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смежных двойных блоков с различным исполнением средней щеки (с одним и двумя монтажными отверстиями) 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>позволяет сэкономить несколько сантиметров при максимально</w:t>
      </w:r>
      <w:r w:rsidR="00161E11">
        <w:rPr>
          <w:rFonts w:ascii="Times New Roman" w:hAnsi="Times New Roman"/>
          <w:color w:val="333333"/>
          <w:sz w:val="24"/>
          <w:szCs w:val="24"/>
        </w:rPr>
        <w:t>м</w:t>
      </w:r>
      <w:r w:rsidR="00D90534" w:rsidRPr="000E0A45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161E11">
        <w:rPr>
          <w:rFonts w:ascii="Times New Roman" w:hAnsi="Times New Roman"/>
          <w:color w:val="333333"/>
          <w:sz w:val="24"/>
          <w:szCs w:val="24"/>
        </w:rPr>
        <w:t>сближении блоков полиспаста</w:t>
      </w:r>
      <w:r w:rsidRPr="000E0A45">
        <w:rPr>
          <w:rFonts w:ascii="Times New Roman" w:hAnsi="Times New Roman"/>
          <w:color w:val="333333"/>
          <w:sz w:val="24"/>
          <w:szCs w:val="24"/>
        </w:rPr>
        <w:t>;</w:t>
      </w:r>
    </w:p>
    <w:p w:rsidR="004501C8" w:rsidRPr="004501C8" w:rsidRDefault="004501C8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верхние части пластин-щек в месте их сочленения могут иметь два конструктивных отличия, в одном случае они исполнены в виде «ладошек» (прилегание по плоскости), в другом – в виде «домика» (точеч</w:t>
      </w:r>
      <w:r w:rsidR="00202DB7">
        <w:rPr>
          <w:rFonts w:ascii="Times New Roman" w:hAnsi="Times New Roman"/>
          <w:color w:val="333333"/>
          <w:sz w:val="24"/>
          <w:szCs w:val="24"/>
        </w:rPr>
        <w:t xml:space="preserve">ное прилегание), что позволяет </w:t>
      </w:r>
      <w:r>
        <w:rPr>
          <w:rFonts w:ascii="Times New Roman" w:hAnsi="Times New Roman"/>
          <w:color w:val="333333"/>
          <w:sz w:val="24"/>
          <w:szCs w:val="24"/>
        </w:rPr>
        <w:t xml:space="preserve">использовать блоки с соединительными монтажными серьгами (шаклами), </w:t>
      </w:r>
      <w:r w:rsidR="00202DB7">
        <w:rPr>
          <w:rFonts w:ascii="Times New Roman" w:hAnsi="Times New Roman"/>
          <w:color w:val="333333"/>
          <w:sz w:val="24"/>
          <w:szCs w:val="24"/>
        </w:rPr>
        <w:t>либо</w:t>
      </w:r>
      <w:r>
        <w:rPr>
          <w:rFonts w:ascii="Times New Roman" w:hAnsi="Times New Roman"/>
          <w:color w:val="333333"/>
          <w:sz w:val="24"/>
          <w:szCs w:val="24"/>
        </w:rPr>
        <w:t xml:space="preserve"> увеличивает прочностные характеристики блока;</w:t>
      </w:r>
    </w:p>
    <w:p w:rsidR="000E0A45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в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 </w:t>
      </w:r>
      <w:r w:rsidRPr="000E0A45">
        <w:rPr>
          <w:rFonts w:ascii="Times New Roman" w:hAnsi="Times New Roman"/>
          <w:color w:val="333333"/>
          <w:sz w:val="24"/>
          <w:szCs w:val="24"/>
        </w:rPr>
        <w:t>блоках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установлен</w:t>
      </w:r>
      <w:r w:rsidRPr="000E0A45">
        <w:rPr>
          <w:rFonts w:ascii="Times New Roman" w:hAnsi="Times New Roman"/>
          <w:color w:val="333333"/>
          <w:sz w:val="24"/>
          <w:szCs w:val="24"/>
        </w:rPr>
        <w:t>ы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закрыты</w:t>
      </w:r>
      <w:r w:rsidRPr="000E0A45">
        <w:rPr>
          <w:rFonts w:ascii="Times New Roman" w:hAnsi="Times New Roman"/>
          <w:color w:val="333333"/>
          <w:sz w:val="24"/>
          <w:szCs w:val="24"/>
        </w:rPr>
        <w:t>е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шарикоподшипник</w:t>
      </w:r>
      <w:r w:rsidRPr="000E0A45">
        <w:rPr>
          <w:rFonts w:ascii="Times New Roman" w:hAnsi="Times New Roman"/>
          <w:color w:val="333333"/>
          <w:sz w:val="24"/>
          <w:szCs w:val="24"/>
        </w:rPr>
        <w:t>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пыле-грязезащищённого исполнения</w:t>
      </w:r>
      <w:r w:rsidRPr="000E0A45">
        <w:rPr>
          <w:rFonts w:ascii="Times New Roman" w:hAnsi="Times New Roman"/>
          <w:color w:val="333333"/>
          <w:sz w:val="24"/>
          <w:szCs w:val="24"/>
        </w:rPr>
        <w:t>, что делает возможным максимально увеличить их сохранность</w:t>
      </w:r>
      <w:r w:rsidR="004501C8">
        <w:rPr>
          <w:rFonts w:ascii="Times New Roman" w:hAnsi="Times New Roman"/>
          <w:color w:val="333333"/>
          <w:sz w:val="24"/>
          <w:szCs w:val="24"/>
        </w:rPr>
        <w:t xml:space="preserve"> без снижения технических характеристик</w:t>
      </w:r>
      <w:r w:rsidRPr="000E0A45">
        <w:rPr>
          <w:rFonts w:ascii="Times New Roman" w:hAnsi="Times New Roman"/>
          <w:color w:val="333333"/>
          <w:sz w:val="24"/>
          <w:szCs w:val="24"/>
        </w:rPr>
        <w:t>, и, тем самым, увеличить сроки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 интенсивного использования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 блоков в целом;</w:t>
      </w:r>
    </w:p>
    <w:p w:rsidR="003406EF" w:rsidRDefault="003406EF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для более удобной заправки рабочего каната в </w:t>
      </w:r>
      <w:r w:rsidR="003B260A">
        <w:rPr>
          <w:rFonts w:ascii="Times New Roman" w:hAnsi="Times New Roman"/>
          <w:color w:val="333333"/>
          <w:sz w:val="24"/>
          <w:szCs w:val="24"/>
        </w:rPr>
        <w:t xml:space="preserve">процессе монтажа блока </w:t>
      </w:r>
      <w:r w:rsidR="00CC7DC8">
        <w:rPr>
          <w:rFonts w:ascii="Times New Roman" w:hAnsi="Times New Roman"/>
          <w:color w:val="333333"/>
          <w:sz w:val="24"/>
          <w:szCs w:val="24"/>
        </w:rPr>
        <w:t>(без протаскивания рабочего каната в пространстве между неразведенными пластинами-щеками и шкивом)</w:t>
      </w:r>
      <w:r>
        <w:rPr>
          <w:rFonts w:ascii="Times New Roman" w:hAnsi="Times New Roman"/>
          <w:color w:val="333333"/>
          <w:sz w:val="24"/>
          <w:szCs w:val="24"/>
        </w:rPr>
        <w:t xml:space="preserve">, пластины-щеки сделаны подвижными относительно друг друга, что достигается за счет </w:t>
      </w:r>
      <w:r w:rsidR="008E302F">
        <w:rPr>
          <w:rFonts w:ascii="Times New Roman" w:hAnsi="Times New Roman"/>
          <w:color w:val="333333"/>
          <w:sz w:val="24"/>
          <w:szCs w:val="24"/>
        </w:rPr>
        <w:t>их вращения на общей оси</w:t>
      </w:r>
      <w:r w:rsidR="003B260A">
        <w:rPr>
          <w:rFonts w:ascii="Times New Roman" w:hAnsi="Times New Roman"/>
          <w:color w:val="333333"/>
          <w:sz w:val="24"/>
          <w:szCs w:val="24"/>
        </w:rPr>
        <w:t>;</w:t>
      </w:r>
    </w:p>
    <w:p w:rsidR="004E4C3F" w:rsidRPr="000E0A45" w:rsidRDefault="00D90534" w:rsidP="00C07FF5">
      <w:pPr>
        <w:pStyle w:val="a6"/>
        <w:numPr>
          <w:ilvl w:val="0"/>
          <w:numId w:val="14"/>
        </w:numPr>
        <w:shd w:val="clear" w:color="auto" w:fill="FFFFFF" w:themeFill="background1"/>
        <w:jc w:val="both"/>
        <w:rPr>
          <w:rFonts w:ascii="Times New Roman" w:hAnsi="Times New Roman"/>
          <w:color w:val="333333"/>
          <w:sz w:val="24"/>
          <w:szCs w:val="24"/>
        </w:rPr>
      </w:pPr>
      <w:r w:rsidRPr="000E0A45">
        <w:rPr>
          <w:rFonts w:ascii="Times New Roman" w:hAnsi="Times New Roman"/>
          <w:color w:val="333333"/>
          <w:sz w:val="24"/>
          <w:szCs w:val="24"/>
        </w:rPr>
        <w:t>д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 xml:space="preserve">ля возможности проведения технического обслуживания, периодического осмотра или для замены подшипника, ось ролика </w:t>
      </w:r>
      <w:r w:rsidRPr="000E0A45">
        <w:rPr>
          <w:rFonts w:ascii="Times New Roman" w:hAnsi="Times New Roman"/>
          <w:color w:val="333333"/>
          <w:sz w:val="24"/>
          <w:szCs w:val="24"/>
        </w:rPr>
        <w:t xml:space="preserve">в блоке </w:t>
      </w:r>
      <w:r w:rsidR="00C66168">
        <w:rPr>
          <w:rFonts w:ascii="Times New Roman" w:hAnsi="Times New Roman"/>
          <w:color w:val="333333"/>
          <w:sz w:val="24"/>
          <w:szCs w:val="24"/>
        </w:rPr>
        <w:t xml:space="preserve">чаще всего имеет исполнение </w:t>
      </w:r>
      <w:r w:rsidR="004E4C3F" w:rsidRPr="000E0A45">
        <w:rPr>
          <w:rFonts w:ascii="Times New Roman" w:hAnsi="Times New Roman"/>
          <w:color w:val="333333"/>
          <w:sz w:val="24"/>
          <w:szCs w:val="24"/>
        </w:rPr>
        <w:t>разборной, с гаечной фиксацией</w:t>
      </w:r>
      <w:r w:rsidRPr="000E0A45">
        <w:rPr>
          <w:rFonts w:ascii="Times New Roman" w:hAnsi="Times New Roman"/>
          <w:color w:val="333333"/>
          <w:sz w:val="24"/>
          <w:szCs w:val="24"/>
        </w:rPr>
        <w:t>, что максимально облегчает проведение данных действий.</w:t>
      </w:r>
    </w:p>
    <w:p w:rsidR="00E95AA6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качестве мат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ериалов, из которых изготавливаются отдельные элементы блок</w:t>
      </w:r>
      <w:r w:rsidR="0013445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используются следующие:</w:t>
      </w:r>
    </w:p>
    <w:p w:rsidR="00E95AA6" w:rsidRDefault="000E0A45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шкивы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изготовляются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либо из 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легированной стали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либо из алюминиево-магниевых сплавов</w:t>
      </w:r>
      <w:r w:rsidR="00E95AA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Default="00E95AA6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оси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изготавливаются из углеродистой стали с последующей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термообработк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их </w:t>
      </w:r>
      <w:r w:rsidR="00667BE7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прочностных характеристик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E95AA6" w:rsidRPr="008D7E75" w:rsidRDefault="00667BE7" w:rsidP="008D7E75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пластины-щеки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производ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ятся </w:t>
      </w:r>
      <w:r w:rsidR="004E41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либо из дюралюминия (Д16Т), либо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из 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углеродистой</w:t>
      </w:r>
      <w:r w:rsidR="004E41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рядовой стали (Ст.3)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при этом наружные щеки в процессе производства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могут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подвергат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ь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ся термообработк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 средн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ие </w:t>
      </w:r>
      <w:r w:rsid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–</w:t>
      </w:r>
      <w:r w:rsidR="008D7E75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нет</w:t>
      </w:r>
      <w:r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BB3E23" w:rsidRPr="008D7E7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C23023" w:rsidRPr="002B0849" w:rsidRDefault="0060489D" w:rsidP="00E95AA6">
      <w:pPr>
        <w:pStyle w:val="a6"/>
        <w:numPr>
          <w:ilvl w:val="0"/>
          <w:numId w:val="12"/>
        </w:numPr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дистанционны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е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втулк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и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метрическ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ий</w:t>
      </w:r>
      <w:r w:rsidR="00BB3E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крепеж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– из </w:t>
      </w:r>
      <w:r w:rsidR="008E302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конструкционной</w:t>
      </w: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рядов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ой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стал</w:t>
      </w:r>
      <w:r w:rsidR="00667BE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12AD5" w:rsidRPr="002B0849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7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815F0A">
        <w:rPr>
          <w:rFonts w:ascii="Times New Roman" w:hAnsi="Times New Roman"/>
          <w:color w:val="000000" w:themeColor="text1"/>
          <w:sz w:val="24"/>
          <w:szCs w:val="24"/>
        </w:rPr>
        <w:t xml:space="preserve">Для защиты от </w:t>
      </w:r>
      <w:r w:rsidR="00606185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атмосферных осадков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 с целью повышения уровня эстетичности 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внешнего вида 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 xml:space="preserve">изделия,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корпуса блок</w:t>
      </w:r>
      <w:r w:rsidR="008D7E75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7E75" w:rsidRPr="00063046">
        <w:rPr>
          <w:rFonts w:ascii="Times New Roman" w:hAnsi="Times New Roman"/>
          <w:color w:val="333333"/>
          <w:sz w:val="24"/>
          <w:szCs w:val="24"/>
        </w:rPr>
        <w:t>имеют яркое защитно-декоративное порошковое покрытие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, нанесенное с помощью </w:t>
      </w:r>
      <w:r w:rsidR="00C07FF5">
        <w:rPr>
          <w:rFonts w:ascii="Times New Roman" w:hAnsi="Times New Roman"/>
          <w:color w:val="333333"/>
          <w:sz w:val="24"/>
          <w:szCs w:val="24"/>
        </w:rPr>
        <w:t xml:space="preserve">технологии </w:t>
      </w:r>
      <w:r w:rsidR="008D7E75">
        <w:rPr>
          <w:rFonts w:ascii="Times New Roman" w:hAnsi="Times New Roman"/>
          <w:color w:val="333333"/>
          <w:sz w:val="24"/>
          <w:szCs w:val="24"/>
        </w:rPr>
        <w:t>терм</w:t>
      </w:r>
      <w:r w:rsidR="00E31AF1">
        <w:rPr>
          <w:rFonts w:ascii="Times New Roman" w:hAnsi="Times New Roman"/>
          <w:color w:val="333333"/>
          <w:sz w:val="24"/>
          <w:szCs w:val="24"/>
        </w:rPr>
        <w:t>о</w:t>
      </w:r>
      <w:r w:rsidR="008D7E75">
        <w:rPr>
          <w:rFonts w:ascii="Times New Roman" w:hAnsi="Times New Roman"/>
          <w:color w:val="333333"/>
          <w:sz w:val="24"/>
          <w:szCs w:val="24"/>
        </w:rPr>
        <w:t xml:space="preserve">окрашивания. </w:t>
      </w:r>
      <w:r w:rsidR="00512AD5" w:rsidRPr="002B0849">
        <w:rPr>
          <w:rFonts w:ascii="Times New Roman" w:hAnsi="Times New Roman"/>
          <w:color w:val="000000" w:themeColor="text1"/>
          <w:sz w:val="24"/>
          <w:szCs w:val="24"/>
        </w:rPr>
        <w:t>Используемый стандартный метрический крепеж имеет цинковое покрытие.</w:t>
      </w:r>
    </w:p>
    <w:p w:rsidR="009E62B8" w:rsidRDefault="00667BE7" w:rsidP="009E62B8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2.</w:t>
      </w:r>
      <w:r w:rsidR="00681545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3406EF">
        <w:rPr>
          <w:rFonts w:ascii="Times New Roman" w:hAnsi="Times New Roman"/>
          <w:color w:val="000000" w:themeColor="text1"/>
          <w:sz w:val="24"/>
          <w:szCs w:val="24"/>
        </w:rPr>
        <w:t>Маркировка</w:t>
      </w:r>
      <w:r w:rsidR="009E62B8">
        <w:rPr>
          <w:rFonts w:ascii="Times New Roman" w:hAnsi="Times New Roman"/>
          <w:color w:val="000000" w:themeColor="text1"/>
          <w:sz w:val="24"/>
          <w:szCs w:val="24"/>
        </w:rPr>
        <w:t xml:space="preserve"> блока </w:t>
      </w:r>
      <w:r w:rsidR="009E62B8">
        <w:rPr>
          <w:rFonts w:ascii="Times New Roman" w:hAnsi="Times New Roman"/>
          <w:sz w:val="24"/>
          <w:szCs w:val="24"/>
        </w:rPr>
        <w:t>нан</w:t>
      </w:r>
      <w:r w:rsidR="00367196">
        <w:rPr>
          <w:rFonts w:ascii="Times New Roman" w:hAnsi="Times New Roman"/>
          <w:sz w:val="24"/>
          <w:szCs w:val="24"/>
        </w:rPr>
        <w:t>осится</w:t>
      </w:r>
      <w:r w:rsidR="009E62B8">
        <w:rPr>
          <w:rFonts w:ascii="Times New Roman" w:hAnsi="Times New Roman"/>
          <w:sz w:val="24"/>
          <w:szCs w:val="24"/>
        </w:rPr>
        <w:t xml:space="preserve"> на одну из щек</w:t>
      </w:r>
      <w:r w:rsidR="009E62B8" w:rsidRPr="002E4A27">
        <w:rPr>
          <w:rFonts w:ascii="Times New Roman" w:hAnsi="Times New Roman"/>
          <w:sz w:val="24"/>
          <w:szCs w:val="24"/>
        </w:rPr>
        <w:t xml:space="preserve">, и </w:t>
      </w:r>
      <w:r w:rsidR="00C07FF5">
        <w:rPr>
          <w:rFonts w:ascii="Times New Roman" w:hAnsi="Times New Roman"/>
          <w:sz w:val="24"/>
          <w:szCs w:val="24"/>
        </w:rPr>
        <w:t xml:space="preserve">может </w:t>
      </w:r>
      <w:r w:rsidR="009E62B8" w:rsidRPr="002E4A27">
        <w:rPr>
          <w:rFonts w:ascii="Times New Roman" w:hAnsi="Times New Roman"/>
          <w:sz w:val="24"/>
          <w:szCs w:val="24"/>
        </w:rPr>
        <w:t>соде</w:t>
      </w:r>
      <w:r w:rsidR="009E62B8">
        <w:rPr>
          <w:rFonts w:ascii="Times New Roman" w:hAnsi="Times New Roman"/>
          <w:sz w:val="24"/>
          <w:szCs w:val="24"/>
        </w:rPr>
        <w:t>рж</w:t>
      </w:r>
      <w:r w:rsidR="00C07FF5">
        <w:rPr>
          <w:rFonts w:ascii="Times New Roman" w:hAnsi="Times New Roman"/>
          <w:sz w:val="24"/>
          <w:szCs w:val="24"/>
        </w:rPr>
        <w:t>а</w:t>
      </w:r>
      <w:r w:rsidR="009E62B8">
        <w:rPr>
          <w:rFonts w:ascii="Times New Roman" w:hAnsi="Times New Roman"/>
          <w:sz w:val="24"/>
          <w:szCs w:val="24"/>
        </w:rPr>
        <w:t>т</w:t>
      </w:r>
      <w:r w:rsidR="00C07FF5">
        <w:rPr>
          <w:rFonts w:ascii="Times New Roman" w:hAnsi="Times New Roman"/>
          <w:sz w:val="24"/>
          <w:szCs w:val="24"/>
        </w:rPr>
        <w:t>ь</w:t>
      </w:r>
      <w:r w:rsidR="009E62B8">
        <w:rPr>
          <w:rFonts w:ascii="Times New Roman" w:hAnsi="Times New Roman"/>
          <w:sz w:val="24"/>
          <w:szCs w:val="24"/>
        </w:rPr>
        <w:t xml:space="preserve"> </w:t>
      </w:r>
      <w:r w:rsidR="00681545">
        <w:rPr>
          <w:rFonts w:ascii="Times New Roman" w:hAnsi="Times New Roman"/>
          <w:sz w:val="24"/>
          <w:szCs w:val="24"/>
        </w:rPr>
        <w:t>в зависимости от модификации</w:t>
      </w:r>
      <w:r w:rsidR="008E302F">
        <w:rPr>
          <w:rFonts w:ascii="Times New Roman" w:hAnsi="Times New Roman"/>
          <w:sz w:val="24"/>
          <w:szCs w:val="24"/>
        </w:rPr>
        <w:t xml:space="preserve"> следующую</w:t>
      </w:r>
      <w:r w:rsidR="009E62B8">
        <w:rPr>
          <w:rFonts w:ascii="Times New Roman" w:hAnsi="Times New Roman"/>
          <w:sz w:val="24"/>
          <w:szCs w:val="24"/>
        </w:rPr>
        <w:t xml:space="preserve"> информацию (Рис.3</w:t>
      </w:r>
      <w:r w:rsidR="009E62B8" w:rsidRPr="002E4A27">
        <w:rPr>
          <w:rFonts w:ascii="Times New Roman" w:hAnsi="Times New Roman"/>
          <w:sz w:val="24"/>
          <w:szCs w:val="24"/>
        </w:rPr>
        <w:t>):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13"/>
      </w:tblGrid>
      <w:tr w:rsidR="009E62B8" w:rsidTr="00435F5E">
        <w:tc>
          <w:tcPr>
            <w:tcW w:w="3681" w:type="dxa"/>
            <w:tcMar>
              <w:left w:w="28" w:type="dxa"/>
              <w:right w:w="28" w:type="dxa"/>
            </w:tcMar>
          </w:tcPr>
          <w:p w:rsidR="009E62B8" w:rsidRDefault="001C7386" w:rsidP="00435F5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753630" cy="2340000"/>
                  <wp:effectExtent l="0" t="0" r="0" b="317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_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630" cy="23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3" w:type="dxa"/>
            <w:tcMar>
              <w:left w:w="28" w:type="dxa"/>
              <w:right w:w="28" w:type="dxa"/>
            </w:tcMar>
          </w:tcPr>
          <w:p w:rsidR="009E62B8" w:rsidRPr="001E394E" w:rsidRDefault="009E62B8" w:rsidP="00435F5E">
            <w:pPr>
              <w:pStyle w:val="a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 xml:space="preserve">логотип торговой марки производителя (ТМ </w:t>
            </w:r>
            <w:r w:rsidRPr="002E4A27">
              <w:rPr>
                <w:rFonts w:ascii="Times New Roman" w:hAnsi="Times New Roman"/>
                <w:sz w:val="24"/>
                <w:szCs w:val="24"/>
                <w:lang w:val="en-US"/>
              </w:rPr>
              <w:t>KROK</w:t>
            </w:r>
            <w:r w:rsidRPr="002E4A27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9C4130" w:rsidRPr="001E394E" w:rsidRDefault="009C4130" w:rsidP="009C4130">
            <w:pPr>
              <w:pStyle w:val="a6"/>
              <w:rPr>
                <w:rFonts w:ascii="Times New Roman" w:hAnsi="Times New Roman"/>
                <w:sz w:val="4"/>
                <w:szCs w:val="4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изделия;</w:t>
            </w:r>
          </w:p>
          <w:p w:rsidR="009E62B8" w:rsidRPr="00367196" w:rsidRDefault="009E62B8" w:rsidP="00367196">
            <w:pPr>
              <w:pStyle w:val="a6"/>
              <w:rPr>
                <w:rFonts w:ascii="Times New Roman" w:hAnsi="Times New Roman"/>
                <w:sz w:val="6"/>
                <w:szCs w:val="6"/>
              </w:rPr>
            </w:pP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предельная рабочая нагрузка;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разрушающая нагрузка;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серийный номер изделия;</w:t>
            </w:r>
          </w:p>
          <w:p w:rsidR="009E62B8" w:rsidRDefault="009E62B8" w:rsidP="0036719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2E4A27">
              <w:rPr>
                <w:rFonts w:ascii="Times New Roman" w:hAnsi="Times New Roman"/>
                <w:sz w:val="24"/>
                <w:szCs w:val="24"/>
              </w:rPr>
              <w:t>информационный знак о необходимости ознакомиться с инструкцией перед использованием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7386" w:rsidRDefault="001C7386" w:rsidP="001C738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056F5D" w:rsidRPr="001C7386" w:rsidRDefault="00367196" w:rsidP="001C7386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схема распределения нагрузки на анкерную точку крепления блока и на ветви шкива (шкивов)</w:t>
            </w:r>
            <w:r w:rsidR="00056F5D">
              <w:rPr>
                <w:rFonts w:ascii="Times New Roman" w:hAnsi="Times New Roman"/>
                <w:sz w:val="24"/>
                <w:szCs w:val="24"/>
              </w:rPr>
              <w:t xml:space="preserve"> в зависимости от их количества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056F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E62B8" w:rsidTr="00435F5E">
        <w:tc>
          <w:tcPr>
            <w:tcW w:w="10194" w:type="dxa"/>
            <w:gridSpan w:val="2"/>
            <w:tcMar>
              <w:left w:w="28" w:type="dxa"/>
              <w:right w:w="28" w:type="dxa"/>
            </w:tcMar>
          </w:tcPr>
          <w:p w:rsidR="009E62B8" w:rsidRDefault="009E62B8" w:rsidP="001C7386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1D2">
              <w:rPr>
                <w:rFonts w:ascii="Times New Roman" w:hAnsi="Times New Roman"/>
                <w:b/>
                <w:sz w:val="24"/>
                <w:szCs w:val="24"/>
              </w:rPr>
              <w:t xml:space="preserve">Рис. </w:t>
            </w:r>
            <w:r w:rsidR="00BF61B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Пример элементов м</w:t>
            </w:r>
            <w:r>
              <w:rPr>
                <w:rFonts w:ascii="Times New Roman" w:hAnsi="Times New Roman"/>
                <w:sz w:val="24"/>
                <w:szCs w:val="24"/>
              </w:rPr>
              <w:t>аркировк</w:t>
            </w:r>
            <w:r w:rsidR="00BF61B1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блок-роликов 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«</w:t>
            </w:r>
            <w:r w:rsidR="001C7386">
              <w:rPr>
                <w:rFonts w:ascii="Times New Roman" w:hAnsi="Times New Roman"/>
                <w:sz w:val="24"/>
                <w:szCs w:val="24"/>
              </w:rPr>
              <w:t>СПАСАТЕЛЬ</w:t>
            </w:r>
            <w:r w:rsidR="00056F5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7778A" w:rsidRDefault="0077778A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23023" w:rsidRDefault="00F3385E" w:rsidP="001F0C13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02DB7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Основные т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ехнические характеристики блок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 xml:space="preserve"> серии 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1C7386">
        <w:rPr>
          <w:rFonts w:ascii="Times New Roman" w:hAnsi="Times New Roman"/>
          <w:sz w:val="24"/>
          <w:szCs w:val="24"/>
        </w:rPr>
        <w:t>СПАСАТЕЛЬ</w:t>
      </w:r>
      <w:r w:rsidR="00056F5D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>од</w:t>
      </w:r>
      <w:r w:rsidR="00E31AF1">
        <w:rPr>
          <w:rFonts w:ascii="Times New Roman" w:hAnsi="Times New Roman"/>
          <w:color w:val="000000" w:themeColor="text1"/>
          <w:sz w:val="24"/>
          <w:szCs w:val="24"/>
        </w:rPr>
        <w:t>инарных и двойных</w:t>
      </w:r>
      <w:r w:rsidR="00C07FF5">
        <w:rPr>
          <w:rFonts w:ascii="Times New Roman" w:hAnsi="Times New Roman"/>
          <w:color w:val="000000" w:themeColor="text1"/>
          <w:sz w:val="24"/>
          <w:szCs w:val="24"/>
        </w:rPr>
        <w:t xml:space="preserve"> рядных</w:t>
      </w:r>
      <w:r w:rsidR="00667B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23023" w:rsidRPr="002B0849">
        <w:rPr>
          <w:rFonts w:ascii="Times New Roman" w:hAnsi="Times New Roman"/>
          <w:color w:val="000000" w:themeColor="text1"/>
          <w:sz w:val="24"/>
          <w:szCs w:val="24"/>
        </w:rPr>
        <w:t>(в зависимости от модификации) приведены в таблице (Табл.1).</w:t>
      </w:r>
    </w:p>
    <w:p w:rsidR="0016550F" w:rsidRPr="002B0849" w:rsidRDefault="00A70E49" w:rsidP="00A70E49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b/>
          <w:color w:val="000000" w:themeColor="text1"/>
          <w:sz w:val="24"/>
          <w:szCs w:val="24"/>
        </w:rPr>
        <w:t>Таблица 1</w:t>
      </w:r>
    </w:p>
    <w:tbl>
      <w:tblPr>
        <w:tblStyle w:val="ab"/>
        <w:tblW w:w="10376" w:type="dxa"/>
        <w:tblLayout w:type="fixed"/>
        <w:tblLook w:val="04A0" w:firstRow="1" w:lastRow="0" w:firstColumn="1" w:lastColumn="0" w:noHBand="0" w:noVBand="1"/>
      </w:tblPr>
      <w:tblGrid>
        <w:gridCol w:w="2547"/>
        <w:gridCol w:w="1134"/>
        <w:gridCol w:w="1450"/>
        <w:gridCol w:w="1843"/>
        <w:gridCol w:w="1276"/>
        <w:gridCol w:w="1417"/>
        <w:gridCol w:w="709"/>
      </w:tblGrid>
      <w:tr w:rsidR="00FC02B0" w:rsidRPr="00873093" w:rsidTr="00FC02B0">
        <w:trPr>
          <w:trHeight w:val="576"/>
        </w:trPr>
        <w:tc>
          <w:tcPr>
            <w:tcW w:w="25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Внешний вид</w:t>
            </w:r>
          </w:p>
        </w:tc>
        <w:tc>
          <w:tcPr>
            <w:tcW w:w="1450" w:type="dxa"/>
            <w:vMerge w:val="restart"/>
            <w:vAlign w:val="center"/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Диаметр</w:t>
            </w:r>
            <w:r>
              <w:rPr>
                <w:rFonts w:ascii="Times New Roman" w:hAnsi="Times New Roman"/>
              </w:rPr>
              <w:t>ы</w:t>
            </w:r>
            <w:r w:rsidRPr="00873093">
              <w:rPr>
                <w:rFonts w:ascii="Times New Roman" w:hAnsi="Times New Roman"/>
              </w:rPr>
              <w:t xml:space="preserve"> шкив</w:t>
            </w:r>
            <w:r>
              <w:rPr>
                <w:rFonts w:ascii="Times New Roman" w:hAnsi="Times New Roman"/>
              </w:rPr>
              <w:t>ов (наружный/ внутренний/  ручья), мм</w:t>
            </w:r>
          </w:p>
        </w:tc>
        <w:tc>
          <w:tcPr>
            <w:tcW w:w="184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Толщины щёк (наружных/ внутренних),</w:t>
            </w:r>
            <w:r w:rsidRPr="00873093">
              <w:rPr>
                <w:rFonts w:ascii="Times New Roman" w:hAnsi="Times New Roman"/>
              </w:rPr>
              <w:t xml:space="preserve"> мм</w:t>
            </w:r>
            <w:r>
              <w:rPr>
                <w:rFonts w:ascii="Times New Roman" w:hAnsi="Times New Roman"/>
              </w:rPr>
              <w:t>, металл и наличие термообработки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Предельная нагрузка</w:t>
            </w:r>
            <w:r>
              <w:rPr>
                <w:rFonts w:ascii="Times New Roman" w:hAnsi="Times New Roman"/>
              </w:rPr>
              <w:t xml:space="preserve"> блока</w:t>
            </w:r>
            <w:r w:rsidRPr="00873093">
              <w:rPr>
                <w:rFonts w:ascii="Times New Roman" w:hAnsi="Times New Roman"/>
              </w:rPr>
              <w:t>, кН</w:t>
            </w: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Вес, г</w:t>
            </w:r>
          </w:p>
        </w:tc>
      </w:tr>
      <w:tr w:rsidR="00FC02B0" w:rsidRPr="00873093" w:rsidTr="00FC02B0">
        <w:trPr>
          <w:trHeight w:val="576"/>
        </w:trPr>
        <w:tc>
          <w:tcPr>
            <w:tcW w:w="2547" w:type="dxa"/>
            <w:vMerge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vMerge/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рабочая</w:t>
            </w:r>
          </w:p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(</w:t>
            </w:r>
            <w:r w:rsidRPr="00873093">
              <w:rPr>
                <w:rFonts w:ascii="Times New Roman" w:hAnsi="Times New Roman"/>
                <w:lang w:val="en-US"/>
              </w:rPr>
              <w:t>WLL</w:t>
            </w:r>
            <w:r w:rsidRPr="00873093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873093">
              <w:rPr>
                <w:rFonts w:ascii="Times New Roman" w:hAnsi="Times New Roman"/>
              </w:rPr>
              <w:t>разрушающая (</w:t>
            </w:r>
            <w:r w:rsidRPr="00873093">
              <w:rPr>
                <w:rFonts w:ascii="Times New Roman" w:hAnsi="Times New Roman"/>
                <w:lang w:val="en-US"/>
              </w:rPr>
              <w:t>MBS</w:t>
            </w:r>
            <w:r w:rsidRPr="00873093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FC02B0" w:rsidRPr="007E0195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9F2D1B" w:rsidRDefault="00FC02B0" w:rsidP="00AE5B2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Прусик-блок «С</w:t>
            </w:r>
            <w:r w:rsidRPr="00C65348">
              <w:rPr>
                <w:rFonts w:ascii="Times New Roman" w:hAnsi="Times New Roman"/>
              </w:rPr>
              <w:t>пасатель-</w:t>
            </w:r>
            <w:proofErr w:type="spellStart"/>
            <w:r>
              <w:rPr>
                <w:rFonts w:ascii="Times New Roman" w:hAnsi="Times New Roman"/>
              </w:rPr>
              <w:t>Л</w:t>
            </w:r>
            <w:r w:rsidRPr="00C65348">
              <w:rPr>
                <w:rFonts w:ascii="Times New Roman" w:hAnsi="Times New Roman"/>
              </w:rPr>
              <w:t>айт</w:t>
            </w:r>
            <w:proofErr w:type="spellEnd"/>
            <w:r>
              <w:rPr>
                <w:rFonts w:ascii="Times New Roman" w:hAnsi="Times New Roman"/>
              </w:rPr>
              <w:t xml:space="preserve">» одинарный (сплав алюминия, </w:t>
            </w:r>
            <w:r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</w:rPr>
              <w:t>25/18/12 мм)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A7E484D" wp14:editId="09A8AD02">
                  <wp:extent cx="602475" cy="648000"/>
                  <wp:effectExtent l="0" t="0" r="7620" b="0"/>
                  <wp:docPr id="21" name="Рисунок 21" descr="https://krok.biz/image/cache/catalog/2018/blok-roliki/prusik-blok_spasatel-layt_5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rok.biz/image/cache/catalog/2018/blok-roliki/prusik-blok_spasatel-layt_5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55" t="25492" r="27114" b="24999"/>
                          <a:stretch/>
                        </pic:blipFill>
                        <pic:spPr bwMode="auto">
                          <a:xfrm>
                            <a:off x="0" y="0"/>
                            <a:ext cx="602475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7E0195">
              <w:rPr>
                <w:rFonts w:ascii="Times New Roman" w:hAnsi="Times New Roman"/>
              </w:rPr>
              <w:t>/18/12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3,0÷3,5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Д16Т,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ŧ</w:t>
            </w:r>
            <w:r w:rsidRPr="007E0195">
              <w:rPr>
                <w:rFonts w:ascii="Times New Roman" w:hAnsi="Times New Roman"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13,0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074B66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55</w:t>
            </w:r>
          </w:p>
        </w:tc>
      </w:tr>
      <w:tr w:rsidR="00FC02B0" w:rsidRPr="007E0195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9F2D1B" w:rsidRDefault="00FC02B0" w:rsidP="00AE5B2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Прусик-блок «С</w:t>
            </w:r>
            <w:r w:rsidRPr="00C65348">
              <w:rPr>
                <w:rFonts w:ascii="Times New Roman" w:hAnsi="Times New Roman"/>
              </w:rPr>
              <w:t>пасатель-</w:t>
            </w:r>
            <w:r>
              <w:rPr>
                <w:rFonts w:ascii="Times New Roman" w:hAnsi="Times New Roman"/>
              </w:rPr>
              <w:t xml:space="preserve">Люкс» одинарный (сплав алюминия, </w:t>
            </w:r>
            <w:r>
              <w:rPr>
                <w:rFonts w:ascii="Times New Roman" w:hAnsi="Times New Roman"/>
                <w:sz w:val="20"/>
                <w:szCs w:val="20"/>
              </w:rPr>
              <w:t>Ø</w:t>
            </w:r>
            <w:r>
              <w:rPr>
                <w:rFonts w:ascii="Times New Roman" w:hAnsi="Times New Roman"/>
              </w:rPr>
              <w:t>35/27/12 мм)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2701E2F2" wp14:editId="0E6C20C1">
                  <wp:extent cx="516310" cy="684000"/>
                  <wp:effectExtent l="0" t="0" r="0" b="1905"/>
                  <wp:docPr id="30" name="Рисунок 30" descr="Прусик-блок СПАСАТЕЛЬ-ЛЮ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усик-блок СПАСАТЕЛЬ-ЛЮКС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22" t="20652" r="27654" b="19700"/>
                          <a:stretch/>
                        </pic:blipFill>
                        <pic:spPr bwMode="auto">
                          <a:xfrm>
                            <a:off x="0" y="0"/>
                            <a:ext cx="51631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35/27/1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Д16Т,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ŧ</w:t>
            </w:r>
            <w:r w:rsidRPr="007E0195">
              <w:rPr>
                <w:rFonts w:ascii="Times New Roman" w:hAnsi="Times New Roman"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10,0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11,0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074B66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85</w:t>
            </w:r>
          </w:p>
        </w:tc>
      </w:tr>
      <w:tr w:rsidR="00FC02B0" w:rsidRPr="007E0195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2D2081" w:rsidRDefault="00FC02B0" w:rsidP="00AE5B20">
            <w:pPr>
              <w:pStyle w:val="a6"/>
              <w:rPr>
                <w:rFonts w:ascii="Times New Roman" w:hAnsi="Times New Roman"/>
              </w:rPr>
            </w:pPr>
            <w:r w:rsidRPr="002D2081">
              <w:rPr>
                <w:rFonts w:ascii="Times New Roman" w:hAnsi="Times New Roman"/>
              </w:rPr>
              <w:t xml:space="preserve">Блок-ролик «Спасатель- </w:t>
            </w:r>
            <w:r w:rsidRPr="002D2081">
              <w:rPr>
                <w:rFonts w:ascii="Times New Roman" w:hAnsi="Times New Roman"/>
                <w:lang w:val="en-US"/>
              </w:rPr>
              <w:t>St</w:t>
            </w:r>
            <w:r w:rsidRPr="002D2081">
              <w:rPr>
                <w:rFonts w:ascii="Times New Roman" w:hAnsi="Times New Roman"/>
              </w:rPr>
              <w:t>» одинарный (сталь, Ø35/28/11 мм, 13 кН)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6531407C" wp14:editId="2D83D3FA">
                  <wp:extent cx="536072" cy="648000"/>
                  <wp:effectExtent l="0" t="0" r="0" b="0"/>
                  <wp:docPr id="32" name="Рисунок 32" descr="Блок-ролик «Спасатель-St» (одинарный, Ø 35/27 мм, сталь, 13 кН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Блок-ролик «Спасатель-St» (одинарный, Ø 35/27 мм, сталь, 13 кН)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63" t="21807" r="25345" b="21754"/>
                          <a:stretch/>
                        </pic:blipFill>
                        <pic:spPr bwMode="auto">
                          <a:xfrm>
                            <a:off x="0" y="0"/>
                            <a:ext cx="536072" cy="6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35/28</w:t>
            </w:r>
            <w:r w:rsidRPr="007E0195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13,0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22,0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074B66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110</w:t>
            </w:r>
          </w:p>
        </w:tc>
      </w:tr>
      <w:tr w:rsidR="00FC02B0" w:rsidRPr="007E0195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2D2081" w:rsidRDefault="00FC02B0" w:rsidP="00AE5B20">
            <w:pPr>
              <w:pStyle w:val="a6"/>
              <w:rPr>
                <w:rFonts w:ascii="Times New Roman" w:hAnsi="Times New Roman"/>
              </w:rPr>
            </w:pPr>
            <w:r w:rsidRPr="002D2081">
              <w:rPr>
                <w:rFonts w:ascii="Times New Roman" w:hAnsi="Times New Roman"/>
              </w:rPr>
              <w:t>Блок-ролик «Спасатель» одинарный (сплав алюминия, Ø35/28/11 мм, 13 кН)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567EC1F" wp14:editId="6EDA33FB">
                  <wp:extent cx="539573" cy="684000"/>
                  <wp:effectExtent l="0" t="0" r="0" b="1905"/>
                  <wp:docPr id="27" name="Рисунок 27" descr="https://krok.biz/image/cache/catalog/2019/blok-roliki/spasatel_odinarnyi_35_27_mm_al_13_kn_20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krok.biz/image/cache/catalog/2019/blok-roliki/spasatel_odinarnyi_35_27_mm_al_13_kn_20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08" t="22226" r="28385" b="22369"/>
                          <a:stretch/>
                        </pic:blipFill>
                        <pic:spPr bwMode="auto">
                          <a:xfrm>
                            <a:off x="0" y="0"/>
                            <a:ext cx="539573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35/2</w:t>
            </w:r>
            <w:r>
              <w:rPr>
                <w:rFonts w:ascii="Times New Roman" w:hAnsi="Times New Roman"/>
              </w:rPr>
              <w:t>8</w:t>
            </w:r>
            <w:r w:rsidRPr="007E0195">
              <w:rPr>
                <w:rFonts w:ascii="Times New Roman" w:hAnsi="Times New Roman"/>
              </w:rPr>
              <w:t>/1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3,0÷4,0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Д16Т,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ŧ</w:t>
            </w:r>
            <w:r w:rsidRPr="007E0195">
              <w:rPr>
                <w:rFonts w:ascii="Times New Roman" w:hAnsi="Times New Roman"/>
              </w:rPr>
              <w:t>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13,0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22,0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074B66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90</w:t>
            </w:r>
          </w:p>
        </w:tc>
      </w:tr>
      <w:tr w:rsidR="00FC02B0" w:rsidRPr="003A5AEE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2D2081" w:rsidRDefault="00FC02B0" w:rsidP="00AE5B20">
            <w:pPr>
              <w:pStyle w:val="a6"/>
              <w:rPr>
                <w:rFonts w:ascii="Times New Roman" w:hAnsi="Times New Roman"/>
              </w:rPr>
            </w:pPr>
            <w:r w:rsidRPr="002D2081">
              <w:rPr>
                <w:rFonts w:ascii="Times New Roman" w:hAnsi="Times New Roman"/>
                <w:bCs/>
                <w:color w:val="333333"/>
              </w:rPr>
              <w:t>Блок-ролик «Спасатель-2/0» двойной (сталь, Ø35/28/11 мм)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44091267" wp14:editId="2B13DAC0">
                  <wp:extent cx="657801" cy="684000"/>
                  <wp:effectExtent l="0" t="0" r="9525" b="1905"/>
                  <wp:docPr id="28" name="Рисунок 28" descr="https://krok.biz/image/cache/catalog/2018/blok-roliki/spasatel-2_0_dvoinoi_35-27mm_stal_2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krok.biz/image/cache/catalog/2018/blok-roliki/spasatel-2_0_dvoinoi_35-27mm_stal_2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222" t="23698" r="25225" b="23736"/>
                          <a:stretch/>
                        </pic:blipFill>
                        <pic:spPr bwMode="auto">
                          <a:xfrm>
                            <a:off x="0" y="0"/>
                            <a:ext cx="657801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35/28/11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2,0/3,0</w:t>
            </w:r>
            <w:r>
              <w:rPr>
                <w:rFonts w:ascii="Times New Roman" w:hAnsi="Times New Roman"/>
              </w:rPr>
              <w:t>*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Ст.3/Ст.3,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3A5AEE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12,0/15,0*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25,0/20,0*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074B66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074B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35</w:t>
            </w:r>
          </w:p>
        </w:tc>
      </w:tr>
      <w:tr w:rsidR="00FC02B0" w:rsidRPr="003A5AEE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2D2081" w:rsidRDefault="00FC02B0" w:rsidP="00AE5B20">
            <w:pPr>
              <w:pStyle w:val="a6"/>
              <w:rPr>
                <w:rFonts w:ascii="Times New Roman" w:hAnsi="Times New Roman"/>
              </w:rPr>
            </w:pPr>
            <w:r w:rsidRPr="002D2081">
              <w:rPr>
                <w:rFonts w:ascii="Times New Roman" w:hAnsi="Times New Roman"/>
                <w:bCs/>
                <w:color w:val="333333"/>
              </w:rPr>
              <w:t>Блок-ролик «Спасатель-2/1» двойной (сталь, Ø35/28/11 мм)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3BBCFB8" wp14:editId="471C82C3">
                  <wp:extent cx="609756" cy="828000"/>
                  <wp:effectExtent l="0" t="0" r="0" b="0"/>
                  <wp:docPr id="29" name="Рисунок 29" descr="https://krok.biz/image/cache/catalog/2018/blok-roliki/spasatel-2_1_dvoinoi_35-27mm_stal_3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krok.biz/image/cache/catalog/2018/blok-roliki/spasatel-2_1_dvoinoi_35-27mm_stal_3-800x80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5" t="15801" r="24593" b="15838"/>
                          <a:stretch/>
                        </pic:blipFill>
                        <pic:spPr bwMode="auto">
                          <a:xfrm>
                            <a:off x="0" y="0"/>
                            <a:ext cx="609756" cy="82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35/28/11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2,0/3,0*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Ст.3/Ст.3,</w:t>
            </w:r>
          </w:p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3A5AEE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12,0/15,0*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873093" w:rsidRDefault="00FC02B0" w:rsidP="00AE5B20">
            <w:pPr>
              <w:pStyle w:val="a6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25,0/20,0*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Pr="003A5AEE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  <w:tr w:rsidR="00FC02B0" w:rsidRPr="003A5AEE" w:rsidTr="00FC02B0">
        <w:tc>
          <w:tcPr>
            <w:tcW w:w="2547" w:type="dxa"/>
            <w:tcMar>
              <w:left w:w="28" w:type="dxa"/>
              <w:right w:w="28" w:type="dxa"/>
            </w:tcMar>
          </w:tcPr>
          <w:p w:rsidR="00FC02B0" w:rsidRPr="002D2081" w:rsidRDefault="00FC02B0" w:rsidP="00AE5B20">
            <w:pPr>
              <w:pStyle w:val="a6"/>
              <w:rPr>
                <w:rFonts w:ascii="Times New Roman" w:hAnsi="Times New Roman"/>
                <w:bCs/>
                <w:color w:val="333333"/>
              </w:rPr>
            </w:pPr>
            <w:r w:rsidRPr="002D2081">
              <w:rPr>
                <w:rFonts w:ascii="Times New Roman" w:hAnsi="Times New Roman"/>
                <w:bCs/>
                <w:color w:val="333333"/>
              </w:rPr>
              <w:t>Блок-ролик «Копейка»</w:t>
            </w:r>
          </w:p>
          <w:p w:rsidR="00FC02B0" w:rsidRPr="002D2081" w:rsidRDefault="00FC02B0" w:rsidP="00AE5B20">
            <w:pPr>
              <w:pStyle w:val="a6"/>
              <w:rPr>
                <w:rFonts w:ascii="Times New Roman" w:hAnsi="Times New Roman"/>
                <w:bCs/>
                <w:color w:val="333333"/>
              </w:rPr>
            </w:pPr>
            <w:r w:rsidRPr="002D2081">
              <w:rPr>
                <w:rFonts w:ascii="Times New Roman" w:hAnsi="Times New Roman"/>
                <w:bCs/>
                <w:color w:val="333333"/>
              </w:rPr>
              <w:t>(</w:t>
            </w:r>
            <w:r w:rsidRPr="002D2081">
              <w:rPr>
                <w:rFonts w:ascii="Times New Roman" w:hAnsi="Times New Roman"/>
              </w:rPr>
              <w:t>Ø35/27/12 мм</w:t>
            </w:r>
            <w:r w:rsidRPr="002D2081">
              <w:rPr>
                <w:rFonts w:ascii="Times New Roman" w:hAnsi="Times New Roman"/>
                <w:bCs/>
                <w:color w:val="333333"/>
              </w:rPr>
              <w:t>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D1402B" wp14:editId="1597767C">
                  <wp:extent cx="557383" cy="709295"/>
                  <wp:effectExtent l="19050" t="0" r="0" b="0"/>
                  <wp:docPr id="2" name="Рисунок 9" descr="E:\blok-rolik_kopeika_31-8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blok-rolik_kopeika_31-8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260" cy="70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0" w:type="dxa"/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35/27/1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Ст.3</w:t>
            </w:r>
          </w:p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13,0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FC02B0" w:rsidRPr="007E0195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 w:rsidRPr="007E0195">
              <w:rPr>
                <w:rFonts w:ascii="Times New Roman" w:hAnsi="Times New Roman"/>
              </w:rPr>
              <w:t>22,0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</w:tcPr>
          <w:p w:rsidR="00FC02B0" w:rsidRDefault="00FC02B0" w:rsidP="00AE5B20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</w:tbl>
    <w:p w:rsidR="0016550F" w:rsidRPr="003F7FE4" w:rsidRDefault="0016550F" w:rsidP="0016550F">
      <w:pPr>
        <w:pStyle w:val="a6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3F7FE4" w:rsidRDefault="004501C8" w:rsidP="003F7FE4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-</w:t>
      </w:r>
      <w:r>
        <w:rPr>
          <w:rFonts w:ascii="Times New Roman" w:hAnsi="Times New Roman"/>
          <w:sz w:val="24"/>
          <w:szCs w:val="24"/>
        </w:rPr>
        <w:tab/>
      </w:r>
      <w:r w:rsidR="003F7FE4">
        <w:rPr>
          <w:rFonts w:ascii="Times New Roman" w:hAnsi="Times New Roman"/>
          <w:sz w:val="24"/>
          <w:szCs w:val="24"/>
        </w:rPr>
        <w:t>предельная рабочая/разрушающая нагрузка для средней щеки.</w:t>
      </w:r>
    </w:p>
    <w:p w:rsidR="00F413FB" w:rsidRDefault="00202DB7" w:rsidP="00F413FB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4DE8">
        <w:rPr>
          <w:rFonts w:ascii="Times New Roman" w:hAnsi="Times New Roman"/>
          <w:b/>
          <w:color w:val="FF0000"/>
          <w:sz w:val="24"/>
          <w:szCs w:val="24"/>
        </w:rPr>
        <w:lastRenderedPageBreak/>
        <w:t>ВНИМАНИЕ!</w:t>
      </w:r>
      <w:r w:rsidR="00F413FB" w:rsidRPr="00BE4DE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Величины предельной рабочей нагрузки (</w:t>
      </w:r>
      <w:r w:rsidR="00F413FB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WLL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 и разрушающей (</w:t>
      </w:r>
      <w:r w:rsidR="00F413FB" w:rsidRPr="00C07FF5">
        <w:rPr>
          <w:rFonts w:ascii="Times New Roman" w:hAnsi="Times New Roman"/>
          <w:i/>
          <w:color w:val="000000" w:themeColor="text1"/>
          <w:sz w:val="24"/>
          <w:szCs w:val="24"/>
          <w:lang w:val="en-US"/>
        </w:rPr>
        <w:t>MBS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 приведены для всего устройства в целом (т.е. для наименее прочного элемента-звена блок-ролика как единого узла) для низкоскоростных режимов работы (1-2 сек</w:t>
      </w:r>
      <w:r w:rsidR="00F413FB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-1</w:t>
      </w:r>
      <w:r w:rsidR="00F413FB">
        <w:rPr>
          <w:rFonts w:ascii="Times New Roman" w:hAnsi="Times New Roman"/>
          <w:color w:val="000000" w:themeColor="text1"/>
          <w:sz w:val="24"/>
          <w:szCs w:val="24"/>
        </w:rPr>
        <w:t>). При этом разрушающая нагрузка используемого соединительного элемента, стального троса или веревочного каната учитывается отдельно при подборе с целью их совмещения.</w:t>
      </w:r>
    </w:p>
    <w:p w:rsidR="001E394E" w:rsidRPr="002B0849" w:rsidRDefault="001E394E" w:rsidP="001E394E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202DB7">
        <w:rPr>
          <w:rFonts w:ascii="Times New Roman" w:hAnsi="Times New Roman"/>
          <w:color w:val="000000" w:themeColor="text1"/>
          <w:sz w:val="24"/>
          <w:szCs w:val="24"/>
        </w:rPr>
        <w:t>10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Изделие изготовлено в соответствии со стандартами: </w:t>
      </w:r>
      <w:r w:rsidRPr="002B0849">
        <w:rPr>
          <w:rFonts w:ascii="Times New Roman" w:hAnsi="Times New Roman"/>
          <w:color w:val="000000" w:themeColor="text1"/>
          <w:sz w:val="24"/>
          <w:szCs w:val="24"/>
          <w:lang w:val="en-US"/>
        </w:rPr>
        <w:t>EN</w:t>
      </w:r>
      <w:r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795-2014 «Средства индивидуальной защиты от падения с высоты. Анкерные устройства».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1839E1">
        <w:t xml:space="preserve"> </w:t>
      </w:r>
      <w:r w:rsidRPr="001839E1">
        <w:rPr>
          <w:rFonts w:ascii="Times New Roman" w:hAnsi="Times New Roman"/>
          <w:color w:val="000000" w:themeColor="text1"/>
          <w:sz w:val="24"/>
          <w:szCs w:val="24"/>
        </w:rPr>
        <w:t>ГОСТ EN 1496-2014 Устройства спасательные подъёмные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413FB" w:rsidRDefault="00F413FB" w:rsidP="00F413FB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2.11. Как правило, в блоках типоразмера «</w:t>
      </w:r>
      <w:r>
        <w:rPr>
          <w:rFonts w:ascii="Times New Roman" w:hAnsi="Times New Roman"/>
          <w:sz w:val="24"/>
          <w:szCs w:val="24"/>
        </w:rPr>
        <w:t>СПАСАТЕЛЬ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» устанавливается шарикоподшипник номер 180200 (согласно ГОСТ 8882-75) или 6200 (согласно стандарта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ISO</w:t>
      </w:r>
      <w:r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48382B" w:rsidRDefault="005A3BF2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B0849"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>Основные типор</w:t>
      </w:r>
      <w:r w:rsidR="004501C8">
        <w:rPr>
          <w:rFonts w:ascii="Times New Roman" w:hAnsi="Times New Roman"/>
          <w:color w:val="000000" w:themeColor="text1"/>
          <w:sz w:val="24"/>
          <w:szCs w:val="24"/>
        </w:rPr>
        <w:t xml:space="preserve">азмеры различных роликов от ТМ </w:t>
      </w:r>
      <w:r w:rsidR="009123CD">
        <w:rPr>
          <w:rFonts w:ascii="Times New Roman" w:hAnsi="Times New Roman"/>
          <w:color w:val="000000" w:themeColor="text1"/>
          <w:sz w:val="24"/>
          <w:szCs w:val="24"/>
        </w:rPr>
        <w:t>KROK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>(исполненных для стального троса и веревки)</w:t>
      </w:r>
      <w:r w:rsidR="00A869CC">
        <w:rPr>
          <w:rFonts w:ascii="Times New Roman" w:hAnsi="Times New Roman"/>
          <w:color w:val="000000" w:themeColor="text1"/>
          <w:sz w:val="24"/>
          <w:szCs w:val="24"/>
        </w:rPr>
        <w:t>, а также параметры используемых подшипников,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823FF">
        <w:rPr>
          <w:rFonts w:ascii="Times New Roman" w:hAnsi="Times New Roman"/>
          <w:color w:val="000000" w:themeColor="text1"/>
          <w:sz w:val="24"/>
          <w:szCs w:val="24"/>
        </w:rPr>
        <w:t xml:space="preserve">приведены 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</w:t>
      </w:r>
      <w:r w:rsidR="006E6E0F">
        <w:rPr>
          <w:rFonts w:ascii="Times New Roman" w:hAnsi="Times New Roman"/>
          <w:color w:val="000000" w:themeColor="text1"/>
          <w:sz w:val="24"/>
          <w:szCs w:val="24"/>
        </w:rPr>
        <w:t>(Рис.4)</w:t>
      </w:r>
      <w:r w:rsidR="008823FF">
        <w:rPr>
          <w:rFonts w:ascii="Times New Roman" w:hAnsi="Times New Roman"/>
          <w:color w:val="000000" w:themeColor="text1"/>
          <w:sz w:val="24"/>
          <w:szCs w:val="24"/>
        </w:rPr>
        <w:t xml:space="preserve"> и в таблице (Табл.2)</w:t>
      </w:r>
      <w:r w:rsidR="0048382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8382B" w:rsidRDefault="00FA43D2" w:rsidP="00FA43D2">
      <w:pPr>
        <w:pStyle w:val="a6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3055598" cy="18000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_4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598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82B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A43D2">
        <w:rPr>
          <w:rFonts w:ascii="Times New Roman" w:hAnsi="Times New Roman"/>
          <w:b/>
          <w:color w:val="000000" w:themeColor="text1"/>
          <w:sz w:val="24"/>
          <w:szCs w:val="24"/>
        </w:rPr>
        <w:t>Рис.4</w:t>
      </w:r>
      <w:r>
        <w:rPr>
          <w:rFonts w:ascii="Times New Roman" w:hAnsi="Times New Roman"/>
          <w:color w:val="000000" w:themeColor="text1"/>
          <w:sz w:val="24"/>
          <w:szCs w:val="24"/>
        </w:rPr>
        <w:t>. Основные типоразмеры роликов и номера используемых подшипников.</w:t>
      </w:r>
    </w:p>
    <w:p w:rsidR="006E6E0F" w:rsidRPr="00FA43D2" w:rsidRDefault="006E6E0F" w:rsidP="00FA43D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A43D2" w:rsidRPr="0044614A" w:rsidRDefault="00FA43D2" w:rsidP="0044614A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 w:rsidRPr="0044614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1560"/>
        <w:gridCol w:w="756"/>
        <w:gridCol w:w="756"/>
        <w:gridCol w:w="756"/>
        <w:gridCol w:w="1134"/>
        <w:gridCol w:w="1275"/>
        <w:gridCol w:w="1694"/>
      </w:tblGrid>
      <w:tr w:rsidR="003F6D8D" w:rsidRPr="00FA43D2" w:rsidTr="0044614A">
        <w:tc>
          <w:tcPr>
            <w:tcW w:w="7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 w:rsidRPr="003F6D8D"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5387" w:type="dxa"/>
            <w:gridSpan w:val="5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Основные размеры подшипников тип 180000 по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ГОСТ 8882-75 и его импортные аналоги по </w:t>
            </w:r>
            <w:r>
              <w:rPr>
                <w:rFonts w:ascii="Times New Roman" w:hAnsi="Times New Roman"/>
                <w:lang w:val="en-US"/>
              </w:rPr>
              <w:t>ISO</w:t>
            </w:r>
          </w:p>
        </w:tc>
        <w:tc>
          <w:tcPr>
            <w:tcW w:w="1134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3F6D8D" w:rsidRDefault="003F6D8D" w:rsidP="00E420EB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Статическая грузоподъемность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Pr="003F6D8D">
              <w:rPr>
                <w:rFonts w:ascii="Times New Roman" w:hAnsi="Times New Roman"/>
                <w:i/>
                <w:vertAlign w:val="subscript"/>
                <w:lang w:val="en-US"/>
              </w:rPr>
              <w:t>0</w:t>
            </w:r>
            <w:r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275" w:type="dxa"/>
            <w:vMerge w:val="restart"/>
            <w:tcMar>
              <w:left w:w="0" w:type="dxa"/>
              <w:right w:w="57" w:type="dxa"/>
            </w:tcMar>
            <w:textDirection w:val="btLr"/>
            <w:vAlign w:val="center"/>
          </w:tcPr>
          <w:p w:rsidR="003F6D8D" w:rsidRPr="0044614A" w:rsidRDefault="003F6D8D" w:rsidP="0044614A">
            <w:pPr>
              <w:pStyle w:val="a6"/>
              <w:ind w:left="113" w:right="11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Динамическая грузоподъемность</w:t>
            </w:r>
            <w:r w:rsidR="0044614A">
              <w:rPr>
                <w:rFonts w:ascii="Times New Roman" w:hAnsi="Times New Roman"/>
                <w:lang w:val="en-US"/>
              </w:rPr>
              <w:t xml:space="preserve"> </w:t>
            </w:r>
            <w:r w:rsidR="0044614A" w:rsidRPr="003F6D8D">
              <w:rPr>
                <w:rFonts w:ascii="Times New Roman" w:hAnsi="Times New Roman"/>
                <w:i/>
                <w:lang w:val="en-US"/>
              </w:rPr>
              <w:t>C</w:t>
            </w:r>
            <w:r w:rsidR="0044614A">
              <w:rPr>
                <w:rFonts w:ascii="Times New Roman" w:hAnsi="Times New Roman"/>
                <w:lang w:val="en-US"/>
              </w:rPr>
              <w:t>, H</w:t>
            </w:r>
          </w:p>
        </w:tc>
        <w:tc>
          <w:tcPr>
            <w:tcW w:w="16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  <w:i/>
              </w:rPr>
            </w:pPr>
            <w:r w:rsidRPr="0044614A">
              <w:rPr>
                <w:rFonts w:ascii="Times New Roman" w:hAnsi="Times New Roman"/>
                <w:i/>
                <w:lang w:val="en-US"/>
              </w:rPr>
              <w:t>WLL</w:t>
            </w:r>
            <w:r w:rsidRPr="0044614A">
              <w:rPr>
                <w:rFonts w:ascii="Times New Roman" w:hAnsi="Times New Roman"/>
                <w:i/>
              </w:rPr>
              <w:t xml:space="preserve"> </w:t>
            </w:r>
          </w:p>
          <w:p w:rsidR="003F6D8D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начало необратимой деформации, </w:t>
            </w:r>
          </w:p>
          <w:p w:rsidR="0044614A" w:rsidRPr="0044614A" w:rsidRDefault="0044614A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kN</w:t>
            </w:r>
          </w:p>
        </w:tc>
      </w:tr>
      <w:tr w:rsidR="003F6D8D" w:rsidRPr="00FA43D2" w:rsidTr="0044614A"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gridSpan w:val="2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обозначение подшипника</w:t>
            </w:r>
          </w:p>
        </w:tc>
        <w:tc>
          <w:tcPr>
            <w:tcW w:w="2268" w:type="dxa"/>
            <w:gridSpan w:val="3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подшипника, мм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3F6D8D" w:rsidRPr="00FA43D2" w:rsidTr="0044614A">
        <w:trPr>
          <w:trHeight w:val="988"/>
        </w:trPr>
        <w:tc>
          <w:tcPr>
            <w:tcW w:w="70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Отечественное (по ГОСТ)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3F6D8D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Импортное </w:t>
            </w:r>
          </w:p>
          <w:p w:rsidR="003F6D8D" w:rsidRPr="00E420EB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(по </w:t>
            </w:r>
            <w:r>
              <w:rPr>
                <w:rFonts w:ascii="Times New Roman" w:hAnsi="Times New Roman"/>
                <w:lang w:val="en-US"/>
              </w:rPr>
              <w:t>ISO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vertAlign w:val="subscript"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  <w:r>
              <w:rPr>
                <w:rFonts w:ascii="Times New Roman" w:hAnsi="Times New Roman"/>
                <w:i/>
                <w:vertAlign w:val="subscript"/>
                <w:lang w:val="en-US"/>
              </w:rPr>
              <w:t>H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d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  <w:vAlign w:val="center"/>
          </w:tcPr>
          <w:p w:rsidR="003F6D8D" w:rsidRPr="003F6D8D" w:rsidRDefault="003F6D8D" w:rsidP="00E420EB">
            <w:pPr>
              <w:pStyle w:val="a6"/>
              <w:jc w:val="center"/>
              <w:rPr>
                <w:rFonts w:ascii="Times New Roman" w:hAnsi="Times New Roman"/>
                <w:i/>
                <w:lang w:val="en-US"/>
              </w:rPr>
            </w:pPr>
            <w:r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4" w:type="dxa"/>
            <w:vMerge/>
            <w:tcMar>
              <w:left w:w="28" w:type="dxa"/>
              <w:right w:w="28" w:type="dxa"/>
            </w:tcMar>
            <w:vAlign w:val="center"/>
          </w:tcPr>
          <w:p w:rsidR="003F6D8D" w:rsidRPr="00FA43D2" w:rsidRDefault="003F6D8D" w:rsidP="00E420E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180024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180018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3250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180200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4614A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44614A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180201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6201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6890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4614A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180203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6203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9560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</w:tr>
      <w:tr w:rsidR="00E420EB" w:rsidRPr="00FA43D2" w:rsidTr="0044614A">
        <w:tc>
          <w:tcPr>
            <w:tcW w:w="704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 w:rsidRPr="009F2D1B">
              <w:rPr>
                <w:rFonts w:ascii="Times New Roman" w:hAnsi="Times New Roman"/>
              </w:rPr>
              <w:t>Ø</w:t>
            </w: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180204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:rsidR="00FA43D2" w:rsidRPr="00FA43D2" w:rsidRDefault="0044614A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6204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56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6200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12700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:rsidR="00FA43D2" w:rsidRPr="00FA43D2" w:rsidRDefault="000973DE" w:rsidP="0044614A">
            <w:pPr>
              <w:pStyle w:val="a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</w:tbl>
    <w:p w:rsidR="00FA43D2" w:rsidRPr="00FA43D2" w:rsidRDefault="00FA43D2" w:rsidP="00FA43D2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48382B" w:rsidRDefault="00202DB7" w:rsidP="003727B8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727B8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3727B8" w:rsidRPr="003727B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Динамическая грузоподъемность представляет собой постоянную радиальную нагрузку, которую группа идентичных подшипников с неподвижным наружным кольцом сможет выдержать до возникновения усталостного разрушения рабочих поверхностей колец или тел качения в течение одного миллиона оборотов внутреннего кольца. Под статической грузоподъемностью понимают такую нагрузку на </w:t>
      </w:r>
      <w:r w:rsidR="00DB328C" w:rsidRPr="003727B8">
        <w:rPr>
          <w:rFonts w:ascii="Times New Roman" w:hAnsi="Times New Roman"/>
          <w:color w:val="000000" w:themeColor="text1"/>
          <w:sz w:val="24"/>
          <w:szCs w:val="24"/>
        </w:rPr>
        <w:t>не вращающийся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подшипник, под действием которой суммарное остаточное перемещение (сближение колец) составляет 0,0001 диаметра тела качения.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 xml:space="preserve"> В таблице выше указана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нагрузк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НАЧАЛА деформации, а не расчётн</w:t>
      </w:r>
      <w:r w:rsidR="003727B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для обеспечения долговечности подшипника. Другими словами, при нагружении до указанной величины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727B8" w:rsidRPr="003727B8">
        <w:rPr>
          <w:rFonts w:ascii="Times New Roman" w:hAnsi="Times New Roman"/>
          <w:color w:val="000000" w:themeColor="text1"/>
          <w:sz w:val="24"/>
          <w:szCs w:val="24"/>
        </w:rPr>
        <w:t xml:space="preserve"> ничего существенного ни с подшипником, ни с роликом, ни с блоком не происходит.</w:t>
      </w:r>
    </w:p>
    <w:p w:rsidR="00A70E49" w:rsidRDefault="0048382B" w:rsidP="00A435F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Основные размеры (габаритные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присоединительные) бло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ков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типа «</w:t>
      </w:r>
      <w:r w:rsidR="000A280B">
        <w:rPr>
          <w:rFonts w:ascii="Times New Roman" w:hAnsi="Times New Roman"/>
          <w:sz w:val="24"/>
          <w:szCs w:val="24"/>
        </w:rPr>
        <w:t>СПАСАТЕЛЬ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316F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различных модификаций представлены </w:t>
      </w:r>
      <w:r w:rsidR="00A36489">
        <w:rPr>
          <w:rFonts w:ascii="Times New Roman" w:hAnsi="Times New Roman"/>
          <w:color w:val="000000" w:themeColor="text1"/>
          <w:sz w:val="24"/>
          <w:szCs w:val="24"/>
        </w:rPr>
        <w:t xml:space="preserve">на рисунке (Рис.5) и </w:t>
      </w:r>
      <w:r w:rsidR="00A106C2">
        <w:rPr>
          <w:rFonts w:ascii="Times New Roman" w:hAnsi="Times New Roman"/>
          <w:color w:val="000000" w:themeColor="text1"/>
          <w:sz w:val="24"/>
          <w:szCs w:val="24"/>
        </w:rPr>
        <w:t>в нижеследующ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ей таблице (Табл.</w:t>
      </w:r>
      <w:r w:rsidR="000973DE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A435F0" w:rsidRPr="002B0849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A36489" w:rsidRDefault="00195CCA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5654346" cy="2160000"/>
            <wp:effectExtent l="0" t="0" r="381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_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34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89" w:rsidRDefault="00A36489" w:rsidP="00945E73">
      <w:pPr>
        <w:pStyle w:val="a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E64AA">
        <w:rPr>
          <w:rFonts w:ascii="Times New Roman" w:hAnsi="Times New Roman"/>
          <w:b/>
          <w:color w:val="000000" w:themeColor="text1"/>
          <w:sz w:val="24"/>
          <w:szCs w:val="24"/>
        </w:rPr>
        <w:t>Рис.5.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 Габаритные и присоединительные размеры блок-ролика «</w:t>
      </w:r>
      <w:r w:rsidR="00195CCA">
        <w:rPr>
          <w:rFonts w:ascii="Times New Roman" w:hAnsi="Times New Roman"/>
          <w:color w:val="000000" w:themeColor="text1"/>
          <w:sz w:val="24"/>
          <w:szCs w:val="24"/>
        </w:rPr>
        <w:t>СПАСАТЕЛЬ</w:t>
      </w:r>
      <w:r w:rsidR="000E64A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</w:p>
    <w:p w:rsidR="00FF4D68" w:rsidRPr="002B0849" w:rsidRDefault="000973DE" w:rsidP="008B4884">
      <w:pPr>
        <w:pStyle w:val="a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Таблица 3</w:t>
      </w:r>
    </w:p>
    <w:tbl>
      <w:tblPr>
        <w:tblStyle w:val="ab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1228"/>
        <w:gridCol w:w="1229"/>
        <w:gridCol w:w="1229"/>
        <w:gridCol w:w="1984"/>
      </w:tblGrid>
      <w:tr w:rsidR="00E50662" w:rsidRPr="002B0849" w:rsidTr="008823FF">
        <w:tc>
          <w:tcPr>
            <w:tcW w:w="453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Наименование модификации</w:t>
            </w:r>
          </w:p>
        </w:tc>
        <w:tc>
          <w:tcPr>
            <w:tcW w:w="3686" w:type="dxa"/>
            <w:gridSpan w:val="3"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E5066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>Габаритные размеры, мм</w:t>
            </w:r>
          </w:p>
        </w:tc>
        <w:tc>
          <w:tcPr>
            <w:tcW w:w="1984" w:type="dxa"/>
            <w:vMerge w:val="restart"/>
            <w:tcMar>
              <w:left w:w="28" w:type="dxa"/>
              <w:right w:w="28" w:type="dxa"/>
            </w:tcMar>
          </w:tcPr>
          <w:p w:rsidR="00E50662" w:rsidRPr="002B0849" w:rsidRDefault="00E50662" w:rsidP="000F5C92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B0849">
              <w:rPr>
                <w:rFonts w:ascii="Times New Roman" w:hAnsi="Times New Roman"/>
                <w:color w:val="000000" w:themeColor="text1"/>
              </w:rPr>
              <w:t xml:space="preserve">Присоединительные </w:t>
            </w:r>
          </w:p>
          <w:p w:rsidR="00E50662" w:rsidRPr="002B0849" w:rsidRDefault="00E50662" w:rsidP="00945E73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</w:t>
            </w:r>
            <w:r w:rsidRPr="002B0849">
              <w:rPr>
                <w:rFonts w:ascii="Times New Roman" w:hAnsi="Times New Roman"/>
                <w:color w:val="000000" w:themeColor="text1"/>
              </w:rPr>
              <w:t>азмеры</w:t>
            </w:r>
            <w:r w:rsidR="00945E73">
              <w:rPr>
                <w:rFonts w:ascii="Times New Roman" w:hAnsi="Times New Roman"/>
                <w:color w:val="000000" w:themeColor="text1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lang w:val="en-US"/>
              </w:rPr>
              <w:t>X</w:t>
            </w:r>
            <w:r w:rsidR="00945E73" w:rsidRPr="00945E73">
              <w:rPr>
                <w:rFonts w:ascii="Times New Roman" w:hAnsi="Times New Roman"/>
                <w:color w:val="000000" w:themeColor="text1"/>
                <w:lang w:val="en-US"/>
              </w:rPr>
              <w:t>x</w:t>
            </w:r>
            <w:r w:rsidR="00945E73">
              <w:rPr>
                <w:rFonts w:ascii="Times New Roman" w:hAnsi="Times New Roman"/>
                <w:i/>
                <w:color w:val="000000" w:themeColor="text1"/>
                <w:lang w:val="en-US"/>
              </w:rPr>
              <w:t>Y</w:t>
            </w:r>
            <w:r>
              <w:rPr>
                <w:rFonts w:ascii="Times New Roman" w:hAnsi="Times New Roman"/>
                <w:color w:val="000000" w:themeColor="text1"/>
              </w:rPr>
              <w:t>)</w:t>
            </w:r>
            <w:r w:rsidRPr="002B0849">
              <w:rPr>
                <w:rFonts w:ascii="Times New Roman" w:hAnsi="Times New Roman"/>
                <w:color w:val="000000" w:themeColor="text1"/>
              </w:rPr>
              <w:t>, мм</w:t>
            </w:r>
          </w:p>
        </w:tc>
      </w:tr>
      <w:tr w:rsidR="00E50662" w:rsidRPr="002B0849" w:rsidTr="008823FF">
        <w:trPr>
          <w:trHeight w:val="53"/>
        </w:trPr>
        <w:tc>
          <w:tcPr>
            <w:tcW w:w="4531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2B0849" w:rsidRDefault="00E50662" w:rsidP="0024248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Шири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 xml:space="preserve">на 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A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30514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Толщ</w:t>
            </w:r>
            <w:r w:rsidR="00E50662" w:rsidRPr="00A93A0D">
              <w:rPr>
                <w:rFonts w:ascii="Times New Roman" w:hAnsi="Times New Roman"/>
                <w:color w:val="000000" w:themeColor="text1"/>
                <w:sz w:val="20"/>
              </w:rPr>
              <w:t>ина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B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E50662" w:rsidRPr="00945E73" w:rsidRDefault="00E50662" w:rsidP="00E30514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  <w:r w:rsidRPr="00A93A0D">
              <w:rPr>
                <w:rFonts w:ascii="Times New Roman" w:hAnsi="Times New Roman"/>
                <w:color w:val="000000" w:themeColor="text1"/>
                <w:sz w:val="20"/>
              </w:rPr>
              <w:t>Высота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 xml:space="preserve"> (</w:t>
            </w:r>
            <w:r w:rsidR="00945E73">
              <w:rPr>
                <w:rFonts w:ascii="Times New Roman" w:hAnsi="Times New Roman"/>
                <w:i/>
                <w:color w:val="000000" w:themeColor="text1"/>
                <w:sz w:val="20"/>
                <w:lang w:val="en-US"/>
              </w:rPr>
              <w:t>C</w:t>
            </w:r>
            <w:r w:rsidR="00945E73">
              <w:rPr>
                <w:rFonts w:ascii="Times New Roman" w:hAnsi="Times New Roman"/>
                <w:color w:val="000000" w:themeColor="text1"/>
                <w:sz w:val="20"/>
                <w:lang w:val="en-US"/>
              </w:rPr>
              <w:t>)</w:t>
            </w:r>
          </w:p>
        </w:tc>
        <w:tc>
          <w:tcPr>
            <w:tcW w:w="1984" w:type="dxa"/>
            <w:vMerge/>
            <w:tcMar>
              <w:left w:w="28" w:type="dxa"/>
              <w:right w:w="28" w:type="dxa"/>
            </w:tcMar>
            <w:vAlign w:val="center"/>
          </w:tcPr>
          <w:p w:rsidR="00E50662" w:rsidRPr="00A93A0D" w:rsidRDefault="00E50662" w:rsidP="004C3997">
            <w:pPr>
              <w:pStyle w:val="a6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95CCA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195CCA" w:rsidRPr="00C65348" w:rsidRDefault="00195CCA" w:rsidP="00195CCA">
            <w:pPr>
              <w:pStyle w:val="a6"/>
              <w:rPr>
                <w:rFonts w:ascii="Times New Roman" w:hAnsi="Times New Roman"/>
              </w:rPr>
            </w:pPr>
            <w:r w:rsidRPr="00C65348">
              <w:rPr>
                <w:rFonts w:ascii="Times New Roman" w:hAnsi="Times New Roman"/>
              </w:rPr>
              <w:t>Прусик-блок СПАСАТЕЛЬ-ЛАЙТ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27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61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14х30</w:t>
            </w:r>
          </w:p>
        </w:tc>
      </w:tr>
      <w:tr w:rsidR="00195CCA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195CCA" w:rsidRPr="00C65348" w:rsidRDefault="00195CCA" w:rsidP="00195CCA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Прусик-блок СПАСАТЕЛЬ-ЛЮКС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195CCA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57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195CCA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195CCA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95CCA" w:rsidRDefault="00195CCA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33,4х24</w:t>
            </w:r>
          </w:p>
        </w:tc>
      </w:tr>
      <w:tr w:rsidR="00195CCA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195CCA" w:rsidRPr="005E6FDB" w:rsidRDefault="00195CCA" w:rsidP="00202DB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5E6FDB">
              <w:rPr>
                <w:rFonts w:ascii="Times New Roman" w:hAnsi="Times New Roman"/>
                <w:sz w:val="20"/>
                <w:szCs w:val="20"/>
              </w:rPr>
              <w:t>СПАСАТЕЛЬ одинарный Ø35/2</w:t>
            </w:r>
            <w:r w:rsidR="00202DB7">
              <w:rPr>
                <w:rFonts w:ascii="Times New Roman" w:hAnsi="Times New Roman"/>
                <w:sz w:val="20"/>
                <w:szCs w:val="20"/>
              </w:rPr>
              <w:t>8</w:t>
            </w:r>
            <w:r w:rsidRPr="005E6FDB">
              <w:rPr>
                <w:rFonts w:ascii="Times New Roman" w:hAnsi="Times New Roman"/>
                <w:sz w:val="20"/>
                <w:szCs w:val="20"/>
              </w:rPr>
              <w:t xml:space="preserve"> мм сталь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195CCA" w:rsidRPr="002B0849" w:rsidRDefault="00514857" w:rsidP="00195CCA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14х30</w:t>
            </w:r>
          </w:p>
        </w:tc>
      </w:tr>
      <w:tr w:rsidR="00514857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514857" w:rsidRPr="00484D9C" w:rsidRDefault="00202DB7" w:rsidP="00202DB7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СПАСАТЕЛЬ одинарный Ø35/28</w:t>
            </w:r>
            <w:r w:rsidR="00514857">
              <w:rPr>
                <w:rFonts w:ascii="Times New Roman" w:hAnsi="Times New Roman"/>
                <w:sz w:val="20"/>
                <w:szCs w:val="20"/>
              </w:rPr>
              <w:t xml:space="preserve"> мм </w:t>
            </w:r>
            <w:r>
              <w:rPr>
                <w:rFonts w:ascii="Times New Roman" w:hAnsi="Times New Roman"/>
                <w:sz w:val="20"/>
                <w:szCs w:val="20"/>
              </w:rPr>
              <w:t>дюралюминий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52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14х30</w:t>
            </w:r>
          </w:p>
        </w:tc>
      </w:tr>
      <w:tr w:rsidR="00514857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514857" w:rsidRPr="00E32E77" w:rsidRDefault="00514857" w:rsidP="00202DB7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32E7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СПАСАТЕЛЬ-2/0 двойной Ø35/2</w:t>
            </w:r>
            <w:r w:rsidR="00202DB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8</w:t>
            </w:r>
            <w:r w:rsidRPr="00E32E7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 мм стал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ь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64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14х30</w:t>
            </w:r>
          </w:p>
        </w:tc>
      </w:tr>
      <w:tr w:rsidR="00514857" w:rsidRPr="002B0849" w:rsidTr="008823FF">
        <w:tc>
          <w:tcPr>
            <w:tcW w:w="4531" w:type="dxa"/>
            <w:tcMar>
              <w:left w:w="28" w:type="dxa"/>
              <w:right w:w="28" w:type="dxa"/>
            </w:tcMar>
          </w:tcPr>
          <w:p w:rsidR="00514857" w:rsidRPr="00E32E77" w:rsidRDefault="00514857" w:rsidP="00514857">
            <w:pPr>
              <w:pStyle w:val="a6"/>
              <w:rPr>
                <w:rFonts w:ascii="Times New Roman" w:hAnsi="Times New Roman"/>
                <w:color w:val="333333"/>
                <w:sz w:val="20"/>
                <w:szCs w:val="20"/>
              </w:rPr>
            </w:pPr>
            <w:r w:rsidRPr="00E32E7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СПАСАТЕЛЬ-2/</w:t>
            </w:r>
            <w:r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>1</w:t>
            </w:r>
            <w:r w:rsidR="00202DB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 двойной Ø35/28</w:t>
            </w:r>
            <w:r w:rsidRPr="00E32E77">
              <w:rPr>
                <w:rFonts w:ascii="Times New Roman" w:hAnsi="Times New Roman"/>
                <w:bCs/>
                <w:color w:val="333333"/>
                <w:sz w:val="20"/>
                <w:szCs w:val="20"/>
              </w:rPr>
              <w:t xml:space="preserve"> мм стал</w:t>
            </w:r>
            <w:r>
              <w:rPr>
                <w:rFonts w:ascii="Times New Roman" w:hAnsi="Times New Roman"/>
                <w:color w:val="333333"/>
                <w:sz w:val="20"/>
                <w:szCs w:val="20"/>
              </w:rPr>
              <w:t>ь</w:t>
            </w:r>
          </w:p>
        </w:tc>
        <w:tc>
          <w:tcPr>
            <w:tcW w:w="1228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51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55</w:t>
            </w:r>
          </w:p>
        </w:tc>
        <w:tc>
          <w:tcPr>
            <w:tcW w:w="1229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83</w:t>
            </w:r>
          </w:p>
        </w:tc>
        <w:tc>
          <w:tcPr>
            <w:tcW w:w="1984" w:type="dxa"/>
            <w:tcMar>
              <w:left w:w="28" w:type="dxa"/>
              <w:right w:w="28" w:type="dxa"/>
            </w:tcMar>
            <w:vAlign w:val="center"/>
          </w:tcPr>
          <w:p w:rsidR="00514857" w:rsidRPr="002B0849" w:rsidRDefault="00514857" w:rsidP="00514857">
            <w:pPr>
              <w:pStyle w:val="a6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14х30</w:t>
            </w:r>
          </w:p>
        </w:tc>
      </w:tr>
    </w:tbl>
    <w:p w:rsidR="00815F0A" w:rsidRDefault="00815F0A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F4D68" w:rsidRPr="002B0849" w:rsidRDefault="00BE4DE8" w:rsidP="007B5C24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2.1</w:t>
      </w:r>
      <w:r w:rsidR="00F8289E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02DB7" w:rsidRPr="00BE4DE8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7B5C24" w:rsidRPr="00BE4DE8">
        <w:rPr>
          <w:rFonts w:ascii="Times New Roman" w:hAnsi="Times New Roman"/>
          <w:b/>
          <w:color w:val="FF0000"/>
          <w:sz w:val="24"/>
          <w:szCs w:val="24"/>
        </w:rPr>
        <w:t>!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Приведенн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ые основные размеры (габаритные и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присоединительные)</w:t>
      </w:r>
      <w:r w:rsidR="001D60A1">
        <w:rPr>
          <w:rFonts w:ascii="Times New Roman" w:hAnsi="Times New Roman"/>
          <w:color w:val="000000" w:themeColor="text1"/>
          <w:sz w:val="24"/>
          <w:szCs w:val="24"/>
        </w:rPr>
        <w:t xml:space="preserve">, а также масса 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>блоков различных модификаций могут отличаться от заявленных,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 в силу постоянной оптимизации конструкции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изделия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проводимой ТМ </w:t>
      </w:r>
      <w:r w:rsidR="009123CD">
        <w:rPr>
          <w:rFonts w:ascii="Times New Roman" w:hAnsi="Times New Roman"/>
          <w:color w:val="000000" w:themeColor="text1"/>
          <w:sz w:val="24"/>
          <w:szCs w:val="24"/>
        </w:rPr>
        <w:t>KROK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 xml:space="preserve">, с сохранением его </w:t>
      </w:r>
      <w:r w:rsidR="00E50662">
        <w:rPr>
          <w:rFonts w:ascii="Times New Roman" w:hAnsi="Times New Roman"/>
          <w:color w:val="000000" w:themeColor="text1"/>
          <w:sz w:val="24"/>
          <w:szCs w:val="24"/>
        </w:rPr>
        <w:t>эксплуатационных характеристик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 и</w:t>
      </w:r>
      <w:r w:rsidR="00A93A0D">
        <w:rPr>
          <w:rFonts w:ascii="Times New Roman" w:hAnsi="Times New Roman"/>
          <w:color w:val="000000" w:themeColor="text1"/>
          <w:sz w:val="24"/>
          <w:szCs w:val="24"/>
        </w:rPr>
        <w:t>ли</w:t>
      </w:r>
      <w:r w:rsidR="0063658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7B5C24" w:rsidRPr="002B0849">
        <w:rPr>
          <w:rFonts w:ascii="Times New Roman" w:hAnsi="Times New Roman"/>
          <w:color w:val="000000" w:themeColor="text1"/>
          <w:sz w:val="24"/>
          <w:szCs w:val="24"/>
        </w:rPr>
        <w:t xml:space="preserve"> если изделие производилось по индивидуальному заказу клиента.</w:t>
      </w:r>
    </w:p>
    <w:p w:rsidR="0016550F" w:rsidRPr="007B5C24" w:rsidRDefault="0016550F" w:rsidP="007B5C24">
      <w:pPr>
        <w:pStyle w:val="a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214E3" w:rsidRDefault="00C214E3" w:rsidP="001F2865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C214E3">
        <w:rPr>
          <w:rStyle w:val="a4"/>
          <w:rFonts w:ascii="Times New Roman" w:hAnsi="Times New Roman"/>
          <w:color w:val="000000"/>
          <w:sz w:val="28"/>
          <w:szCs w:val="28"/>
        </w:rPr>
        <w:t>3. Правила использования и рекомендации по эксплуатации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8823FF" w:rsidRPr="003B7E22">
        <w:rPr>
          <w:rFonts w:ascii="Times New Roman" w:hAnsi="Times New Roman"/>
          <w:b/>
          <w:color w:val="FF0000"/>
          <w:sz w:val="24"/>
          <w:szCs w:val="24"/>
        </w:rPr>
        <w:t>ВНИМАНИЕ</w:t>
      </w:r>
      <w:r w:rsidR="00BE4DE8" w:rsidRPr="003B7E22">
        <w:rPr>
          <w:rFonts w:ascii="Times New Roman" w:hAnsi="Times New Roman"/>
          <w:b/>
          <w:color w:val="FF0000"/>
          <w:sz w:val="24"/>
          <w:szCs w:val="24"/>
        </w:rPr>
        <w:t>!</w:t>
      </w:r>
      <w:r w:rsidRPr="003B7E2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B7E22">
        <w:rPr>
          <w:rFonts w:ascii="Times New Roman" w:hAnsi="Times New Roman"/>
          <w:sz w:val="24"/>
          <w:szCs w:val="24"/>
        </w:rPr>
        <w:t xml:space="preserve">Перед использованием данного снаряжения </w:t>
      </w:r>
      <w:r>
        <w:rPr>
          <w:rFonts w:ascii="Times New Roman" w:hAnsi="Times New Roman"/>
          <w:sz w:val="24"/>
          <w:szCs w:val="24"/>
        </w:rPr>
        <w:t>необходимо п</w:t>
      </w:r>
      <w:r w:rsidRPr="003B7E22">
        <w:rPr>
          <w:rFonts w:ascii="Times New Roman" w:hAnsi="Times New Roman"/>
          <w:sz w:val="24"/>
          <w:szCs w:val="24"/>
        </w:rPr>
        <w:t>роч</w:t>
      </w:r>
      <w:r>
        <w:rPr>
          <w:rFonts w:ascii="Times New Roman" w:hAnsi="Times New Roman"/>
          <w:sz w:val="24"/>
          <w:szCs w:val="24"/>
        </w:rPr>
        <w:t>ес</w:t>
      </w:r>
      <w:r w:rsidRPr="003B7E22">
        <w:rPr>
          <w:rFonts w:ascii="Times New Roman" w:hAnsi="Times New Roman"/>
          <w:sz w:val="24"/>
          <w:szCs w:val="24"/>
        </w:rPr>
        <w:t>ть и понять настоящий паспорт</w:t>
      </w:r>
      <w:r>
        <w:rPr>
          <w:rFonts w:ascii="Times New Roman" w:hAnsi="Times New Roman"/>
          <w:sz w:val="24"/>
          <w:szCs w:val="24"/>
        </w:rPr>
        <w:t>, п</w:t>
      </w:r>
      <w:r w:rsidRPr="003B7E22">
        <w:rPr>
          <w:rFonts w:ascii="Times New Roman" w:hAnsi="Times New Roman"/>
          <w:sz w:val="24"/>
          <w:szCs w:val="24"/>
        </w:rPr>
        <w:t xml:space="preserve">ознакомиться с потенциальными возможностями изделия и </w:t>
      </w:r>
      <w:r>
        <w:rPr>
          <w:rFonts w:ascii="Times New Roman" w:hAnsi="Times New Roman"/>
          <w:sz w:val="24"/>
          <w:szCs w:val="24"/>
        </w:rPr>
        <w:t xml:space="preserve">ограничениями по его практическому применению; </w:t>
      </w:r>
      <w:r w:rsidRPr="00F948D1">
        <w:rPr>
          <w:rFonts w:ascii="Times New Roman" w:hAnsi="Times New Roman"/>
          <w:sz w:val="24"/>
          <w:szCs w:val="24"/>
        </w:rPr>
        <w:t>осознать и принять вероятность возникновения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Pr="005E7805">
        <w:rPr>
          <w:rFonts w:ascii="Times New Roman" w:hAnsi="Times New Roman"/>
          <w:sz w:val="24"/>
          <w:szCs w:val="24"/>
        </w:rPr>
        <w:t xml:space="preserve">Альпинизм и любые подобные виды деятельности, связанные с использованием данного оборудования </w:t>
      </w:r>
      <w:r>
        <w:rPr>
          <w:rFonts w:ascii="Times New Roman" w:hAnsi="Times New Roman"/>
          <w:sz w:val="24"/>
          <w:szCs w:val="24"/>
        </w:rPr>
        <w:t xml:space="preserve">при работе на высоте </w:t>
      </w:r>
      <w:r w:rsidRPr="005E7805">
        <w:rPr>
          <w:rFonts w:ascii="Times New Roman" w:hAnsi="Times New Roman"/>
          <w:sz w:val="24"/>
          <w:szCs w:val="24"/>
        </w:rPr>
        <w:t>потенциально опасны</w:t>
      </w:r>
      <w:r>
        <w:rPr>
          <w:rFonts w:ascii="Times New Roman" w:hAnsi="Times New Roman"/>
          <w:sz w:val="24"/>
          <w:szCs w:val="24"/>
        </w:rPr>
        <w:t>, поэтому п</w:t>
      </w:r>
      <w:r w:rsidRPr="005E7805">
        <w:rPr>
          <w:rFonts w:ascii="Times New Roman" w:hAnsi="Times New Roman"/>
          <w:sz w:val="24"/>
          <w:szCs w:val="24"/>
        </w:rPr>
        <w:t>оследствиями неправильного выбора, неправильного использования или плохого обслуживания оборудования могут стать повреждени</w:t>
      </w:r>
      <w:r>
        <w:rPr>
          <w:rFonts w:ascii="Times New Roman" w:hAnsi="Times New Roman"/>
          <w:sz w:val="24"/>
          <w:szCs w:val="24"/>
        </w:rPr>
        <w:t>я, серьезные травмы или даже смерть.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Вследствие этого д</w:t>
      </w:r>
      <w:r w:rsidRPr="005E7805">
        <w:rPr>
          <w:rFonts w:ascii="Times New Roman" w:hAnsi="Times New Roman"/>
          <w:sz w:val="24"/>
          <w:szCs w:val="24"/>
        </w:rPr>
        <w:t>анное оборудование должно использоваться только обу</w:t>
      </w:r>
      <w:r>
        <w:rPr>
          <w:rFonts w:ascii="Times New Roman" w:hAnsi="Times New Roman"/>
          <w:sz w:val="24"/>
          <w:szCs w:val="24"/>
        </w:rPr>
        <w:t>ченными и компетентными лицами, что требует от пользователя обязательного</w:t>
      </w:r>
      <w:r w:rsidRPr="005E7805">
        <w:rPr>
          <w:rFonts w:ascii="Times New Roman" w:hAnsi="Times New Roman"/>
          <w:sz w:val="24"/>
          <w:szCs w:val="24"/>
        </w:rPr>
        <w:t xml:space="preserve"> получ</w:t>
      </w:r>
      <w:r>
        <w:rPr>
          <w:rFonts w:ascii="Times New Roman" w:hAnsi="Times New Roman"/>
          <w:sz w:val="24"/>
          <w:szCs w:val="24"/>
        </w:rPr>
        <w:t>ения</w:t>
      </w:r>
      <w:r w:rsidRPr="005E7805">
        <w:rPr>
          <w:rFonts w:ascii="Times New Roman" w:hAnsi="Times New Roman"/>
          <w:sz w:val="24"/>
          <w:szCs w:val="24"/>
        </w:rPr>
        <w:t xml:space="preserve"> квалифицированно</w:t>
      </w:r>
      <w:r>
        <w:rPr>
          <w:rFonts w:ascii="Times New Roman" w:hAnsi="Times New Roman"/>
          <w:sz w:val="24"/>
          <w:szCs w:val="24"/>
        </w:rPr>
        <w:t>го обучения перед использованием данно</w:t>
      </w:r>
      <w:r w:rsidRPr="005E7805">
        <w:rPr>
          <w:rFonts w:ascii="Times New Roman" w:hAnsi="Times New Roman"/>
          <w:sz w:val="24"/>
          <w:szCs w:val="24"/>
        </w:rPr>
        <w:t>го продукта.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>В противном случае</w:t>
      </w:r>
      <w:r w:rsidR="001E0B9F">
        <w:rPr>
          <w:rFonts w:ascii="Times New Roman" w:hAnsi="Times New Roman"/>
          <w:sz w:val="24"/>
          <w:szCs w:val="24"/>
        </w:rPr>
        <w:t xml:space="preserve"> (при отсутствии требуемого обучения)</w:t>
      </w:r>
      <w:r w:rsidRPr="005E7805">
        <w:rPr>
          <w:rFonts w:ascii="Times New Roman" w:hAnsi="Times New Roman"/>
          <w:sz w:val="24"/>
          <w:szCs w:val="24"/>
        </w:rPr>
        <w:t xml:space="preserve"> пользователь </w:t>
      </w:r>
      <w:r>
        <w:rPr>
          <w:rFonts w:ascii="Times New Roman" w:hAnsi="Times New Roman"/>
          <w:sz w:val="24"/>
          <w:szCs w:val="24"/>
        </w:rPr>
        <w:t xml:space="preserve">при эксплуатации данного оборудования </w:t>
      </w:r>
      <w:r w:rsidRPr="005E7805">
        <w:rPr>
          <w:rFonts w:ascii="Times New Roman" w:hAnsi="Times New Roman"/>
          <w:sz w:val="24"/>
          <w:szCs w:val="24"/>
        </w:rPr>
        <w:t xml:space="preserve">должен </w:t>
      </w:r>
      <w:r>
        <w:rPr>
          <w:rFonts w:ascii="Times New Roman" w:hAnsi="Times New Roman"/>
          <w:sz w:val="24"/>
          <w:szCs w:val="24"/>
        </w:rPr>
        <w:t xml:space="preserve">постоянно </w:t>
      </w:r>
      <w:r w:rsidRPr="005E7805">
        <w:rPr>
          <w:rFonts w:ascii="Times New Roman" w:hAnsi="Times New Roman"/>
          <w:sz w:val="24"/>
          <w:szCs w:val="24"/>
        </w:rPr>
        <w:t>находиться под непосредственным контролем квалифици</w:t>
      </w:r>
      <w:r>
        <w:rPr>
          <w:rFonts w:ascii="Times New Roman" w:hAnsi="Times New Roman"/>
          <w:sz w:val="24"/>
          <w:szCs w:val="24"/>
        </w:rPr>
        <w:t>рованного и компетентного лица</w:t>
      </w:r>
      <w:r w:rsidR="001E0B9F">
        <w:rPr>
          <w:rFonts w:ascii="Times New Roman" w:hAnsi="Times New Roman"/>
          <w:sz w:val="24"/>
          <w:szCs w:val="24"/>
        </w:rPr>
        <w:t xml:space="preserve"> с целью снижения возможных рисков</w:t>
      </w:r>
      <w:r>
        <w:rPr>
          <w:rFonts w:ascii="Times New Roman" w:hAnsi="Times New Roman"/>
          <w:sz w:val="24"/>
          <w:szCs w:val="24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</w:t>
      </w:r>
      <w:r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должен иметь соответствующий медицинский допуск для работы на высоте</w:t>
      </w:r>
      <w:r>
        <w:rPr>
          <w:rFonts w:ascii="Times New Roman" w:hAnsi="Times New Roman"/>
          <w:sz w:val="24"/>
          <w:szCs w:val="24"/>
        </w:rPr>
        <w:t xml:space="preserve">; </w:t>
      </w:r>
      <w:r w:rsidRPr="005E7805">
        <w:rPr>
          <w:rFonts w:ascii="Times New Roman" w:hAnsi="Times New Roman"/>
          <w:sz w:val="24"/>
          <w:szCs w:val="24"/>
        </w:rPr>
        <w:t>обладать достаточной физической подготовленностью, чтобы контролировать свою собственную безопасность и возможные аварийные ситуации при работе.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F948D1">
        <w:rPr>
          <w:rFonts w:ascii="Times New Roman" w:hAnsi="Times New Roman"/>
          <w:sz w:val="24"/>
          <w:szCs w:val="24"/>
        </w:rPr>
        <w:t xml:space="preserve">а случай аварийного падения </w:t>
      </w:r>
      <w:r>
        <w:rPr>
          <w:rFonts w:ascii="Times New Roman" w:hAnsi="Times New Roman"/>
          <w:sz w:val="24"/>
          <w:szCs w:val="24"/>
        </w:rPr>
        <w:t xml:space="preserve">необходимо </w:t>
      </w:r>
      <w:r w:rsidRPr="00F948D1">
        <w:rPr>
          <w:rFonts w:ascii="Times New Roman" w:hAnsi="Times New Roman"/>
          <w:sz w:val="24"/>
          <w:szCs w:val="24"/>
        </w:rPr>
        <w:t xml:space="preserve">иметь </w:t>
      </w:r>
      <w:r w:rsidR="00296B18">
        <w:rPr>
          <w:rFonts w:ascii="Times New Roman" w:hAnsi="Times New Roman"/>
          <w:sz w:val="24"/>
          <w:szCs w:val="24"/>
        </w:rPr>
        <w:t xml:space="preserve">заранее разработанный </w:t>
      </w:r>
      <w:r w:rsidRPr="00F948D1">
        <w:rPr>
          <w:rFonts w:ascii="Times New Roman" w:hAnsi="Times New Roman"/>
          <w:sz w:val="24"/>
          <w:szCs w:val="24"/>
        </w:rPr>
        <w:t xml:space="preserve">план и </w:t>
      </w:r>
      <w:r w:rsidR="00296B18">
        <w:rPr>
          <w:rFonts w:ascii="Times New Roman" w:hAnsi="Times New Roman"/>
          <w:sz w:val="24"/>
          <w:szCs w:val="24"/>
        </w:rPr>
        <w:t xml:space="preserve">необходимые </w:t>
      </w:r>
      <w:r w:rsidRPr="00F948D1">
        <w:rPr>
          <w:rFonts w:ascii="Times New Roman" w:hAnsi="Times New Roman"/>
          <w:sz w:val="24"/>
          <w:szCs w:val="24"/>
        </w:rPr>
        <w:t>средства для спасения и эвакуации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296B18">
        <w:rPr>
          <w:rFonts w:ascii="Times New Roman" w:hAnsi="Times New Roman"/>
          <w:sz w:val="24"/>
          <w:szCs w:val="24"/>
        </w:rPr>
        <w:t xml:space="preserve">также </w:t>
      </w:r>
      <w:r w:rsidRPr="005E7805">
        <w:rPr>
          <w:rFonts w:ascii="Times New Roman" w:hAnsi="Times New Roman"/>
          <w:sz w:val="24"/>
          <w:szCs w:val="24"/>
        </w:rPr>
        <w:t>необходимо разработать технологию проведения спасательных работ и подготовить всё необходимое для их реализации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r w:rsidRPr="005E7805">
        <w:rPr>
          <w:rFonts w:ascii="Times New Roman" w:hAnsi="Times New Roman"/>
          <w:sz w:val="24"/>
          <w:szCs w:val="24"/>
        </w:rPr>
        <w:t xml:space="preserve">При использовании страховочного (предотвращающего и останавливающего падение) </w:t>
      </w:r>
      <w:r w:rsidR="00296B18">
        <w:rPr>
          <w:rFonts w:ascii="Times New Roman" w:hAnsi="Times New Roman"/>
          <w:sz w:val="24"/>
          <w:szCs w:val="24"/>
        </w:rPr>
        <w:t>снаряжения</w:t>
      </w:r>
      <w:r w:rsidRPr="005E7805">
        <w:rPr>
          <w:rFonts w:ascii="Times New Roman" w:hAnsi="Times New Roman"/>
          <w:sz w:val="24"/>
          <w:szCs w:val="24"/>
        </w:rPr>
        <w:t>, всегда нужно контролировать положение анкерного устройства или анкерной точки, чтобы свести к минимуму вероятность падения и/или потенциальную высоту падения.</w:t>
      </w:r>
      <w:r>
        <w:rPr>
          <w:rFonts w:ascii="Times New Roman" w:hAnsi="Times New Roman"/>
          <w:sz w:val="24"/>
          <w:szCs w:val="24"/>
        </w:rPr>
        <w:t xml:space="preserve"> Также необходимо</w:t>
      </w:r>
      <w:r w:rsidRPr="005E78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5E7805">
        <w:rPr>
          <w:rFonts w:ascii="Times New Roman" w:hAnsi="Times New Roman"/>
          <w:sz w:val="24"/>
          <w:szCs w:val="24"/>
        </w:rPr>
        <w:t>онтролир</w:t>
      </w:r>
      <w:r>
        <w:rPr>
          <w:rFonts w:ascii="Times New Roman" w:hAnsi="Times New Roman"/>
          <w:sz w:val="24"/>
          <w:szCs w:val="24"/>
        </w:rPr>
        <w:t>овать</w:t>
      </w:r>
      <w:r w:rsidRPr="005E7805">
        <w:rPr>
          <w:rFonts w:ascii="Times New Roman" w:hAnsi="Times New Roman"/>
          <w:sz w:val="24"/>
          <w:szCs w:val="24"/>
        </w:rPr>
        <w:t xml:space="preserve"> безопасное расстояние под рабочим местом пользователя перед каждым использованием оборудования, чтобы в случае падения, не допустить контакта его с рабочей поверхностью или любым другим препятствием.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3.6. </w:t>
      </w:r>
      <w:r w:rsidRPr="005E7805">
        <w:rPr>
          <w:rFonts w:ascii="Times New Roman" w:hAnsi="Times New Roman"/>
          <w:sz w:val="24"/>
          <w:szCs w:val="24"/>
        </w:rPr>
        <w:t>Всё оборудование необходимо использовать только в соответств</w:t>
      </w:r>
      <w:r>
        <w:rPr>
          <w:rFonts w:ascii="Times New Roman" w:hAnsi="Times New Roman"/>
          <w:sz w:val="24"/>
          <w:szCs w:val="24"/>
        </w:rPr>
        <w:t xml:space="preserve">ии с инструкциями производителя, при этом последний </w:t>
      </w:r>
      <w:r w:rsidRPr="005E7805">
        <w:rPr>
          <w:rFonts w:ascii="Times New Roman" w:hAnsi="Times New Roman"/>
          <w:sz w:val="24"/>
          <w:szCs w:val="24"/>
        </w:rPr>
        <w:t>не несет никакой ответственности за повреждения, травмы или смерть пользователя в результате неправильного использования или изменений (самостоятельной модификации) продукции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3.7. </w:t>
      </w:r>
      <w:r w:rsidRPr="005E7805">
        <w:rPr>
          <w:rFonts w:ascii="Times New Roman" w:hAnsi="Times New Roman"/>
          <w:sz w:val="24"/>
          <w:szCs w:val="24"/>
        </w:rPr>
        <w:t xml:space="preserve">Пользователь в любом случае несет самостоятельную ответственность за то, что он правильно понял и безопасно использует </w:t>
      </w:r>
      <w:r>
        <w:rPr>
          <w:rFonts w:ascii="Times New Roman" w:hAnsi="Times New Roman"/>
          <w:sz w:val="24"/>
          <w:szCs w:val="24"/>
        </w:rPr>
        <w:t xml:space="preserve">данное </w:t>
      </w:r>
      <w:r w:rsidRPr="005E7805">
        <w:rPr>
          <w:rFonts w:ascii="Times New Roman" w:hAnsi="Times New Roman"/>
          <w:sz w:val="24"/>
          <w:szCs w:val="24"/>
        </w:rPr>
        <w:t>оборудование</w:t>
      </w:r>
      <w:r w:rsidRPr="005E7805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5E7805">
        <w:rPr>
          <w:rFonts w:ascii="Times New Roman" w:hAnsi="Times New Roman"/>
          <w:sz w:val="24"/>
          <w:szCs w:val="24"/>
        </w:rPr>
        <w:t>только для целей, для которых оно предназначено, и что он применяет все надлежащие меры безопасности при работе на высоте.</w:t>
      </w:r>
    </w:p>
    <w:p w:rsidR="00E50662" w:rsidRPr="005E7805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="00A869CC" w:rsidRPr="009E13D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869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E7805">
        <w:rPr>
          <w:rFonts w:ascii="Times New Roman" w:hAnsi="Times New Roman"/>
          <w:sz w:val="24"/>
          <w:szCs w:val="24"/>
        </w:rPr>
        <w:t xml:space="preserve">ы самостоятельно несете ответственность за свои действия, решения и их последствия. </w:t>
      </w:r>
      <w:r>
        <w:rPr>
          <w:rFonts w:ascii="Times New Roman" w:hAnsi="Times New Roman"/>
          <w:sz w:val="24"/>
          <w:szCs w:val="24"/>
        </w:rPr>
        <w:t>И е</w:t>
      </w:r>
      <w:r w:rsidRPr="005E7805">
        <w:rPr>
          <w:rFonts w:ascii="Times New Roman" w:hAnsi="Times New Roman"/>
          <w:sz w:val="24"/>
          <w:szCs w:val="24"/>
        </w:rPr>
        <w:t>сли вы не в состоянии или находитесь не на соответствующей должности</w:t>
      </w:r>
      <w:r w:rsidR="00296B18">
        <w:rPr>
          <w:rFonts w:ascii="Times New Roman" w:hAnsi="Times New Roman"/>
          <w:sz w:val="24"/>
          <w:szCs w:val="24"/>
        </w:rPr>
        <w:t>,</w:t>
      </w:r>
      <w:r w:rsidRPr="005E7805">
        <w:rPr>
          <w:rFonts w:ascii="Times New Roman" w:hAnsi="Times New Roman"/>
          <w:sz w:val="24"/>
          <w:szCs w:val="24"/>
        </w:rPr>
        <w:t xml:space="preserve"> чтобы принять на себя эту ответственность, не используйте данное оборудованное.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 xml:space="preserve">3.9. </w:t>
      </w:r>
      <w:r w:rsidR="001E0B9F" w:rsidRPr="002E1E79">
        <w:rPr>
          <w:rStyle w:val="a4"/>
          <w:rFonts w:ascii="Times New Roman" w:hAnsi="Times New Roman"/>
          <w:color w:val="FF0000"/>
          <w:sz w:val="24"/>
          <w:szCs w:val="24"/>
        </w:rPr>
        <w:t>В</w:t>
      </w:r>
      <w:r w:rsidR="00A869CC" w:rsidRPr="00A869CC">
        <w:rPr>
          <w:rStyle w:val="a4"/>
          <w:rFonts w:ascii="Times New Roman" w:hAnsi="Times New Roman"/>
          <w:color w:val="FF0000"/>
          <w:sz w:val="24"/>
          <w:szCs w:val="24"/>
        </w:rPr>
        <w:t>НИМАНИЕ</w:t>
      </w:r>
      <w:r w:rsidR="001E0B9F" w:rsidRPr="002E1E79">
        <w:rPr>
          <w:rStyle w:val="a4"/>
          <w:rFonts w:ascii="Times New Roman" w:hAnsi="Times New Roman"/>
          <w:color w:val="FF0000"/>
          <w:sz w:val="24"/>
          <w:szCs w:val="24"/>
        </w:rPr>
        <w:t>!</w:t>
      </w:r>
      <w:r w:rsidRPr="002E1E79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Pr="0067576D">
        <w:rPr>
          <w:rFonts w:ascii="Times New Roman" w:hAnsi="Times New Roman"/>
          <w:sz w:val="24"/>
          <w:szCs w:val="24"/>
        </w:rPr>
        <w:t xml:space="preserve">Данные правила и рекомендации представляют только некоторые правильные </w:t>
      </w:r>
      <w:r w:rsidRPr="00C9750A">
        <w:rPr>
          <w:rFonts w:ascii="Times New Roman" w:hAnsi="Times New Roman"/>
          <w:sz w:val="24"/>
          <w:szCs w:val="24"/>
        </w:rPr>
        <w:t>способы и техники использования оборудования, а также информируют только о некоторых потенциальных рисках, связанных с его использованием. Невозможно описать</w:t>
      </w:r>
      <w:r>
        <w:rPr>
          <w:rFonts w:ascii="Times New Roman" w:hAnsi="Times New Roman"/>
          <w:sz w:val="24"/>
          <w:szCs w:val="24"/>
        </w:rPr>
        <w:t>, показать или представить</w:t>
      </w:r>
      <w:r w:rsidRPr="00C9750A">
        <w:rPr>
          <w:rFonts w:ascii="Times New Roman" w:hAnsi="Times New Roman"/>
          <w:sz w:val="24"/>
          <w:szCs w:val="24"/>
        </w:rPr>
        <w:t xml:space="preserve"> все возможные способы </w:t>
      </w:r>
      <w:r>
        <w:rPr>
          <w:rFonts w:ascii="Times New Roman" w:hAnsi="Times New Roman"/>
          <w:sz w:val="24"/>
          <w:szCs w:val="24"/>
        </w:rPr>
        <w:t xml:space="preserve">и варианты неправильного </w:t>
      </w:r>
      <w:r w:rsidRPr="00C9750A">
        <w:rPr>
          <w:rFonts w:ascii="Times New Roman" w:hAnsi="Times New Roman"/>
          <w:sz w:val="24"/>
          <w:szCs w:val="24"/>
        </w:rPr>
        <w:t xml:space="preserve">использования </w:t>
      </w:r>
      <w:r>
        <w:rPr>
          <w:rFonts w:ascii="Times New Roman" w:hAnsi="Times New Roman"/>
          <w:sz w:val="24"/>
          <w:szCs w:val="24"/>
        </w:rPr>
        <w:t xml:space="preserve">оборудования, </w:t>
      </w:r>
      <w:r w:rsidRPr="00C9750A">
        <w:rPr>
          <w:rFonts w:ascii="Times New Roman" w:hAnsi="Times New Roman"/>
          <w:sz w:val="24"/>
          <w:szCs w:val="24"/>
        </w:rPr>
        <w:t>и все возможные риски</w:t>
      </w:r>
      <w:r>
        <w:rPr>
          <w:rFonts w:ascii="Times New Roman" w:hAnsi="Times New Roman"/>
          <w:sz w:val="24"/>
          <w:szCs w:val="24"/>
        </w:rPr>
        <w:t xml:space="preserve"> с этим связанные, поэтому </w:t>
      </w:r>
      <w:r w:rsidRPr="00C9750A">
        <w:rPr>
          <w:rFonts w:ascii="Times New Roman" w:hAnsi="Times New Roman"/>
          <w:sz w:val="24"/>
          <w:szCs w:val="24"/>
        </w:rPr>
        <w:t>необходимо помнить, что лично пользователь несет ответственность за соблюдение всех мер предосторожности и за правильное использование оборудования</w:t>
      </w:r>
      <w:r>
        <w:rPr>
          <w:rFonts w:ascii="Times New Roman" w:hAnsi="Times New Roman"/>
          <w:sz w:val="24"/>
          <w:szCs w:val="24"/>
        </w:rPr>
        <w:t>, так как д</w:t>
      </w:r>
      <w:r w:rsidRPr="00C9750A">
        <w:rPr>
          <w:rFonts w:ascii="Times New Roman" w:hAnsi="Times New Roman"/>
          <w:sz w:val="24"/>
          <w:szCs w:val="24"/>
        </w:rPr>
        <w:t xml:space="preserve">еятельность, связанная с использованием данного снаряжения, опасна по своей природе, </w:t>
      </w:r>
      <w:r w:rsidR="00195CC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снаряжение</w:t>
      </w:r>
      <w:r w:rsidRPr="00C9750A">
        <w:rPr>
          <w:rFonts w:ascii="Times New Roman" w:hAnsi="Times New Roman"/>
          <w:sz w:val="24"/>
          <w:szCs w:val="24"/>
        </w:rPr>
        <w:t xml:space="preserve"> следует использовать так, как указано изготовителем в инструкции.</w:t>
      </w:r>
    </w:p>
    <w:p w:rsidR="00E50662" w:rsidRDefault="00E50662" w:rsidP="00E50662">
      <w:pPr>
        <w:pStyle w:val="a6"/>
        <w:ind w:firstLine="426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A869CC" w:rsidRPr="001C6653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="00A869CC" w:rsidRPr="00C214E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Особое внимание при монтаже блок-роликов необходимо уделять прочности конструкции, к которой монтируется </w:t>
      </w:r>
      <w:r w:rsidR="003727B8">
        <w:rPr>
          <w:rFonts w:ascii="Times New Roman" w:hAnsi="Times New Roman"/>
          <w:color w:val="FF0000"/>
          <w:sz w:val="24"/>
          <w:szCs w:val="24"/>
        </w:rPr>
        <w:t>блок</w:t>
      </w:r>
      <w:r w:rsidRPr="00C214E3">
        <w:rPr>
          <w:rFonts w:ascii="Times New Roman" w:hAnsi="Times New Roman"/>
          <w:color w:val="FF0000"/>
          <w:sz w:val="24"/>
          <w:szCs w:val="24"/>
        </w:rPr>
        <w:t>.</w:t>
      </w:r>
    </w:p>
    <w:p w:rsidR="001E0B9F" w:rsidRPr="00195CCA" w:rsidRDefault="001E0B9F" w:rsidP="00195CCA">
      <w:pPr>
        <w:pStyle w:val="a6"/>
        <w:ind w:firstLine="426"/>
        <w:jc w:val="both"/>
        <w:rPr>
          <w:rStyle w:val="a4"/>
          <w:rFonts w:ascii="Times New Roman" w:hAnsi="Times New Roman"/>
          <w:color w:val="FF0000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3.11</w:t>
      </w:r>
      <w:r w:rsidR="00E50662">
        <w:rPr>
          <w:rStyle w:val="a4"/>
          <w:rFonts w:ascii="Times New Roman" w:hAnsi="Times New Roman"/>
          <w:b w:val="0"/>
          <w:sz w:val="24"/>
          <w:szCs w:val="24"/>
        </w:rPr>
        <w:t xml:space="preserve">. </w:t>
      </w:r>
      <w:r w:rsidR="00A869CC" w:rsidRPr="001E0B9F">
        <w:rPr>
          <w:rStyle w:val="a4"/>
          <w:rFonts w:ascii="Times New Roman" w:hAnsi="Times New Roman"/>
          <w:color w:val="FF0000"/>
          <w:sz w:val="24"/>
          <w:szCs w:val="24"/>
        </w:rPr>
        <w:t>ВНИМАНИЕ!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 </w:t>
      </w:r>
      <w:r w:rsidR="00E50662"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Необходимо помнить, что при поднятии груза через блок-ролик, на место его крепления к анкерному узлу дей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ствует ДВОЙНАЯ сила массы груза</w:t>
      </w:r>
      <w:r w:rsidRPr="001E0B9F">
        <w:rPr>
          <w:rStyle w:val="a4"/>
          <w:rFonts w:ascii="Times New Roman" w:hAnsi="Times New Roman"/>
          <w:color w:val="FF0000"/>
          <w:sz w:val="24"/>
          <w:szCs w:val="24"/>
        </w:rPr>
        <w:t xml:space="preserve">!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Об этом напоминает маркировка на щеке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блока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в виде стрелок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(характеризующих схему распределения нагрузок)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и дроби: 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 xml:space="preserve">для одинарных роликов – 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1/2</w:t>
      </w:r>
      <w:r>
        <w:rPr>
          <w:rStyle w:val="a4"/>
          <w:rFonts w:ascii="Times New Roman" w:hAnsi="Times New Roman"/>
          <w:b w:val="0"/>
          <w:color w:val="FF0000"/>
          <w:sz w:val="24"/>
          <w:szCs w:val="24"/>
        </w:rPr>
        <w:t>, для двойных – 1/4</w:t>
      </w:r>
      <w:r w:rsidRPr="001E0B9F">
        <w:rPr>
          <w:rStyle w:val="a4"/>
          <w:rFonts w:ascii="Times New Roman" w:hAnsi="Times New Roman"/>
          <w:b w:val="0"/>
          <w:color w:val="FF0000"/>
          <w:sz w:val="24"/>
          <w:szCs w:val="24"/>
        </w:rPr>
        <w:t>.</w:t>
      </w:r>
    </w:p>
    <w:p w:rsidR="001E0B9F" w:rsidRDefault="001E0B9F" w:rsidP="00E50662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DA56C2" w:rsidRDefault="00E50662" w:rsidP="00E50662">
      <w:pPr>
        <w:pStyle w:val="a6"/>
        <w:jc w:val="center"/>
        <w:rPr>
          <w:rStyle w:val="a4"/>
          <w:rFonts w:ascii="Times New Roman" w:hAnsi="Times New Roman"/>
          <w:b w:val="0"/>
          <w:color w:val="000000"/>
          <w:sz w:val="28"/>
          <w:szCs w:val="28"/>
        </w:rPr>
      </w:pPr>
      <w:r w:rsidRPr="00DA56C2">
        <w:rPr>
          <w:rFonts w:ascii="Times New Roman" w:hAnsi="Times New Roman"/>
          <w:b/>
          <w:sz w:val="28"/>
          <w:szCs w:val="28"/>
        </w:rPr>
        <w:t xml:space="preserve">4. </w:t>
      </w:r>
      <w:r w:rsidRPr="00DA56C2">
        <w:rPr>
          <w:rStyle w:val="a4"/>
          <w:rFonts w:ascii="Times New Roman" w:hAnsi="Times New Roman"/>
          <w:color w:val="000000"/>
          <w:sz w:val="28"/>
          <w:szCs w:val="28"/>
        </w:rPr>
        <w:t>Техническое обслуживание, условия хр</w:t>
      </w:r>
      <w:r>
        <w:rPr>
          <w:rStyle w:val="a4"/>
          <w:rFonts w:ascii="Times New Roman" w:hAnsi="Times New Roman"/>
          <w:color w:val="000000"/>
          <w:sz w:val="28"/>
          <w:szCs w:val="28"/>
        </w:rPr>
        <w:t>анения и периодическая проверка</w:t>
      </w:r>
    </w:p>
    <w:p w:rsidR="00316FFA" w:rsidRDefault="00E50662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C214E3">
        <w:rPr>
          <w:rFonts w:ascii="Times New Roman" w:hAnsi="Times New Roman"/>
          <w:sz w:val="24"/>
          <w:szCs w:val="24"/>
        </w:rPr>
        <w:t xml:space="preserve">Для безопасной эксплуатации необходимо </w:t>
      </w:r>
      <w:r w:rsidR="00296B18" w:rsidRPr="00296B18">
        <w:rPr>
          <w:rFonts w:ascii="Times New Roman" w:hAnsi="Times New Roman"/>
          <w:sz w:val="24"/>
          <w:szCs w:val="24"/>
        </w:rPr>
        <w:t>проверять оборудование до, во время и после каждого использования</w:t>
      </w:r>
      <w:r w:rsidRPr="00C214E3">
        <w:rPr>
          <w:rFonts w:ascii="Times New Roman" w:hAnsi="Times New Roman"/>
          <w:sz w:val="24"/>
          <w:szCs w:val="24"/>
        </w:rPr>
        <w:t>.</w:t>
      </w:r>
      <w:r w:rsidR="00316FFA">
        <w:rPr>
          <w:rFonts w:ascii="Times New Roman" w:hAnsi="Times New Roman"/>
          <w:sz w:val="24"/>
          <w:szCs w:val="24"/>
        </w:rPr>
        <w:t xml:space="preserve"> </w:t>
      </w:r>
      <w:r w:rsidRPr="005E7805">
        <w:rPr>
          <w:rFonts w:ascii="Times New Roman" w:hAnsi="Times New Roman"/>
          <w:sz w:val="24"/>
          <w:szCs w:val="24"/>
        </w:rPr>
        <w:t xml:space="preserve">Если </w:t>
      </w:r>
      <w:r>
        <w:rPr>
          <w:rFonts w:ascii="Times New Roman" w:hAnsi="Times New Roman"/>
          <w:sz w:val="24"/>
          <w:szCs w:val="24"/>
        </w:rPr>
        <w:t xml:space="preserve">это </w:t>
      </w:r>
      <w:r w:rsidRPr="005E7805">
        <w:rPr>
          <w:rFonts w:ascii="Times New Roman" w:hAnsi="Times New Roman"/>
          <w:sz w:val="24"/>
          <w:szCs w:val="24"/>
        </w:rPr>
        <w:t xml:space="preserve">возможно, </w:t>
      </w:r>
      <w:r w:rsidR="00316FFA">
        <w:rPr>
          <w:rFonts w:ascii="Times New Roman" w:hAnsi="Times New Roman"/>
          <w:sz w:val="24"/>
          <w:szCs w:val="24"/>
        </w:rPr>
        <w:t xml:space="preserve">с целью персонификации оборудования </w:t>
      </w:r>
      <w:r w:rsidRPr="005E7805">
        <w:rPr>
          <w:rFonts w:ascii="Times New Roman" w:hAnsi="Times New Roman"/>
          <w:sz w:val="24"/>
          <w:szCs w:val="24"/>
        </w:rPr>
        <w:t>изделие следует закрепить за отдельным пользователем как личное средство защиты</w:t>
      </w:r>
      <w:r w:rsidR="00316FFA">
        <w:rPr>
          <w:rFonts w:ascii="Times New Roman" w:hAnsi="Times New Roman"/>
          <w:sz w:val="24"/>
          <w:szCs w:val="24"/>
        </w:rPr>
        <w:t xml:space="preserve">, возложив на него всю ответственность за </w:t>
      </w:r>
      <w:r w:rsidR="00F229A9">
        <w:rPr>
          <w:rFonts w:ascii="Times New Roman" w:hAnsi="Times New Roman"/>
          <w:sz w:val="24"/>
          <w:szCs w:val="24"/>
        </w:rPr>
        <w:t xml:space="preserve">плановую </w:t>
      </w:r>
      <w:r w:rsidR="00316FFA">
        <w:rPr>
          <w:rFonts w:ascii="Times New Roman" w:hAnsi="Times New Roman"/>
          <w:sz w:val="24"/>
          <w:szCs w:val="24"/>
        </w:rPr>
        <w:t>проверку и техническое обслуживание</w:t>
      </w:r>
      <w:r w:rsidRPr="005E7805">
        <w:rPr>
          <w:rFonts w:ascii="Times New Roman" w:hAnsi="Times New Roman"/>
          <w:sz w:val="24"/>
          <w:szCs w:val="24"/>
        </w:rPr>
        <w:t>.</w:t>
      </w:r>
    </w:p>
    <w:p w:rsidR="00316FFA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296B18" w:rsidRPr="00296B18">
        <w:rPr>
          <w:rFonts w:ascii="Times New Roman" w:hAnsi="Times New Roman"/>
          <w:sz w:val="24"/>
          <w:szCs w:val="24"/>
        </w:rPr>
        <w:t xml:space="preserve">Дополнительно </w:t>
      </w:r>
      <w:r>
        <w:rPr>
          <w:rFonts w:ascii="Times New Roman" w:hAnsi="Times New Roman"/>
          <w:sz w:val="24"/>
          <w:szCs w:val="24"/>
        </w:rPr>
        <w:t>изделие</w:t>
      </w:r>
      <w:r w:rsidR="00296B18" w:rsidRPr="00296B18">
        <w:rPr>
          <w:rFonts w:ascii="Times New Roman" w:hAnsi="Times New Roman"/>
          <w:sz w:val="24"/>
          <w:szCs w:val="24"/>
        </w:rPr>
        <w:t xml:space="preserve"> должн</w:t>
      </w:r>
      <w:r>
        <w:rPr>
          <w:rFonts w:ascii="Times New Roman" w:hAnsi="Times New Roman"/>
          <w:sz w:val="24"/>
          <w:szCs w:val="24"/>
        </w:rPr>
        <w:t>о</w:t>
      </w:r>
      <w:r w:rsidR="00296B18" w:rsidRPr="00296B18">
        <w:rPr>
          <w:rFonts w:ascii="Times New Roman" w:hAnsi="Times New Roman"/>
          <w:sz w:val="24"/>
          <w:szCs w:val="24"/>
        </w:rPr>
        <w:t xml:space="preserve"> проверяться компетентным специалистом не реже одного раза в 12 месяцев с момента первого использования. Дата осмотра и дата следующей инспекции должна заноситься в бланк осмотра изделия: храните эти документы во время всего срока эксплуатации. Проверить читаемость маркировки изделия.</w:t>
      </w:r>
    </w:p>
    <w:p w:rsidR="00316FFA" w:rsidRPr="00296B18" w:rsidRDefault="00316FFA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Проверке подвергаются все </w:t>
      </w:r>
      <w:r w:rsidRPr="00C214E3">
        <w:rPr>
          <w:rFonts w:ascii="Times New Roman" w:hAnsi="Times New Roman"/>
          <w:sz w:val="24"/>
          <w:szCs w:val="24"/>
        </w:rPr>
        <w:t xml:space="preserve">компоненты изделия на </w:t>
      </w:r>
      <w:r>
        <w:rPr>
          <w:rFonts w:ascii="Times New Roman" w:hAnsi="Times New Roman"/>
          <w:sz w:val="24"/>
          <w:szCs w:val="24"/>
        </w:rPr>
        <w:t xml:space="preserve">предмет </w:t>
      </w:r>
      <w:r w:rsidRPr="00C214E3">
        <w:rPr>
          <w:rFonts w:ascii="Times New Roman" w:hAnsi="Times New Roman"/>
          <w:sz w:val="24"/>
          <w:szCs w:val="24"/>
        </w:rPr>
        <w:t>наличи</w:t>
      </w:r>
      <w:r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="00272C0B">
        <w:rPr>
          <w:rFonts w:ascii="Times New Roman" w:hAnsi="Times New Roman"/>
          <w:sz w:val="24"/>
          <w:szCs w:val="24"/>
        </w:rPr>
        <w:t xml:space="preserve">следующих </w:t>
      </w:r>
      <w:r w:rsidRPr="00C214E3">
        <w:rPr>
          <w:rFonts w:ascii="Times New Roman" w:hAnsi="Times New Roman"/>
          <w:sz w:val="24"/>
          <w:szCs w:val="24"/>
        </w:rPr>
        <w:t>механических дефектов и повреждений</w:t>
      </w:r>
      <w:r w:rsidRPr="00296B18">
        <w:rPr>
          <w:rFonts w:ascii="Times New Roman" w:hAnsi="Times New Roman"/>
          <w:sz w:val="24"/>
          <w:szCs w:val="24"/>
        </w:rPr>
        <w:t>: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биение или шатание ролика относительно оси вращения</w:t>
      </w:r>
      <w:r w:rsidR="00A611BA">
        <w:rPr>
          <w:rFonts w:ascii="Times New Roman" w:hAnsi="Times New Roman"/>
          <w:sz w:val="24"/>
          <w:szCs w:val="24"/>
        </w:rPr>
        <w:t xml:space="preserve">, </w:t>
      </w:r>
      <w:r w:rsidR="00F229A9">
        <w:rPr>
          <w:rFonts w:ascii="Times New Roman" w:hAnsi="Times New Roman"/>
          <w:sz w:val="24"/>
          <w:szCs w:val="24"/>
        </w:rPr>
        <w:t xml:space="preserve">а также отсутствие легкости его вращения, </w:t>
      </w:r>
      <w:r w:rsidR="00A611BA">
        <w:rPr>
          <w:rFonts w:ascii="Times New Roman" w:hAnsi="Times New Roman"/>
          <w:sz w:val="24"/>
          <w:szCs w:val="24"/>
        </w:rPr>
        <w:t>что является следствием выработки контактных поверхностей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трещины на металлических поверхностях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деформация металлических частей</w:t>
      </w:r>
      <w:r w:rsidR="00272C0B">
        <w:rPr>
          <w:rFonts w:ascii="Times New Roman" w:hAnsi="Times New Roman"/>
          <w:sz w:val="24"/>
          <w:szCs w:val="24"/>
        </w:rPr>
        <w:t xml:space="preserve"> корпуса блока;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глубокая коррозия</w:t>
      </w:r>
      <w:r w:rsidR="00272C0B">
        <w:rPr>
          <w:rFonts w:ascii="Times New Roman" w:hAnsi="Times New Roman"/>
          <w:sz w:val="24"/>
          <w:szCs w:val="24"/>
        </w:rPr>
        <w:t>,</w:t>
      </w:r>
      <w:r w:rsidRPr="00296B18">
        <w:rPr>
          <w:rFonts w:ascii="Times New Roman" w:hAnsi="Times New Roman"/>
          <w:sz w:val="24"/>
          <w:szCs w:val="24"/>
        </w:rPr>
        <w:t xml:space="preserve"> не пропада</w:t>
      </w:r>
      <w:r w:rsidR="00272C0B">
        <w:rPr>
          <w:rFonts w:ascii="Times New Roman" w:hAnsi="Times New Roman"/>
          <w:sz w:val="24"/>
          <w:szCs w:val="24"/>
        </w:rPr>
        <w:t>ющая</w:t>
      </w:r>
      <w:r w:rsidRPr="00296B18">
        <w:rPr>
          <w:rFonts w:ascii="Times New Roman" w:hAnsi="Times New Roman"/>
          <w:sz w:val="24"/>
          <w:szCs w:val="24"/>
        </w:rPr>
        <w:t xml:space="preserve"> после легкой обработки мелкой наждачной бумагой</w:t>
      </w:r>
      <w:r w:rsidR="00272C0B">
        <w:rPr>
          <w:rFonts w:ascii="Times New Roman" w:hAnsi="Times New Roman"/>
          <w:sz w:val="24"/>
          <w:szCs w:val="24"/>
        </w:rPr>
        <w:t>;</w:t>
      </w:r>
    </w:p>
    <w:p w:rsidR="00316FFA" w:rsidRPr="00296B18" w:rsidRDefault="00316FFA" w:rsidP="00272C0B">
      <w:pPr>
        <w:pStyle w:val="a6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296B18">
        <w:rPr>
          <w:rFonts w:ascii="Times New Roman" w:hAnsi="Times New Roman"/>
          <w:sz w:val="24"/>
          <w:szCs w:val="24"/>
        </w:rPr>
        <w:t>желобок ролика имеет видимый износ вследствие интенсивного использования</w:t>
      </w:r>
      <w:r w:rsidR="00272C0B">
        <w:rPr>
          <w:rFonts w:ascii="Times New Roman" w:hAnsi="Times New Roman"/>
          <w:sz w:val="24"/>
          <w:szCs w:val="24"/>
        </w:rPr>
        <w:t>.</w:t>
      </w:r>
    </w:p>
    <w:p w:rsidR="00316FFA" w:rsidRPr="00C214E3" w:rsidRDefault="00272C0B" w:rsidP="00316FF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11B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 xml:space="preserve">При наличии </w:t>
      </w:r>
      <w:r>
        <w:rPr>
          <w:rFonts w:ascii="Times New Roman" w:hAnsi="Times New Roman"/>
          <w:sz w:val="24"/>
          <w:szCs w:val="24"/>
        </w:rPr>
        <w:t xml:space="preserve">перечисленных дефектов и повреждений </w:t>
      </w:r>
      <w:r w:rsidRPr="00C214E3">
        <w:rPr>
          <w:rFonts w:ascii="Times New Roman" w:hAnsi="Times New Roman"/>
          <w:sz w:val="24"/>
          <w:szCs w:val="24"/>
        </w:rPr>
        <w:t xml:space="preserve">либо изношенности металлических частей эксплуатация таких изделия </w:t>
      </w:r>
      <w:r w:rsidRPr="00316FFA">
        <w:rPr>
          <w:rFonts w:ascii="Times New Roman" w:hAnsi="Times New Roman"/>
          <w:b/>
          <w:color w:val="FF0000"/>
          <w:sz w:val="24"/>
          <w:szCs w:val="24"/>
        </w:rPr>
        <w:t>ЗАПРЕЩАЕТСЯ!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16FFA" w:rsidRPr="00C214E3">
        <w:rPr>
          <w:rFonts w:ascii="Times New Roman" w:hAnsi="Times New Roman"/>
          <w:sz w:val="24"/>
          <w:szCs w:val="24"/>
        </w:rPr>
        <w:t>По результатам осмотра должны изыматься из дальнейшей эксплуатации и заменяться исправными следующие детали блок-роликов: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ролики, имеющие трещины, отбитые края, изношенные втулки или диаметр отверстия, превышающий первоначальный более чем на 5%, а также износ радиуса ручья более 10% его первоначального диаметра;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 xml:space="preserve">подшипники, </w:t>
      </w:r>
      <w:r>
        <w:rPr>
          <w:rFonts w:ascii="Times New Roman" w:hAnsi="Times New Roman"/>
          <w:sz w:val="24"/>
          <w:szCs w:val="24"/>
        </w:rPr>
        <w:t xml:space="preserve">(при их наличии) </w:t>
      </w:r>
      <w:r w:rsidRPr="00C214E3">
        <w:rPr>
          <w:rFonts w:ascii="Times New Roman" w:hAnsi="Times New Roman"/>
          <w:sz w:val="24"/>
          <w:szCs w:val="24"/>
        </w:rPr>
        <w:t>имеющие явно выраженный люфт в любом из направлений;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щёки, имеющие трещины и износ более 10% первоначального размера или разработанные отверстия для осей и траверс;</w:t>
      </w:r>
    </w:p>
    <w:p w:rsidR="00316FFA" w:rsidRPr="00C214E3" w:rsidRDefault="00316FFA" w:rsidP="00A611BA">
      <w:pPr>
        <w:pStyle w:val="a6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оси, имеющие износ, превышающий 5% по диаметру.</w:t>
      </w:r>
    </w:p>
    <w:p w:rsidR="00A611BA" w:rsidRDefault="00272C0B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="00A611B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Иногда на поверхности металлических изделий и их компонентов появляются признаки легкой ржавчины. Если ржавчина только поверхностная, изделие можно использовать в дальнейшем. Тем не менее, если ржавчина наносит ущерб прочности нагружаемой структуры или ее техническому состоянию, а также мешает правильной работе, изделие необходимо немедленно изъять из эксплуатации.</w:t>
      </w:r>
    </w:p>
    <w:p w:rsidR="00A611BA" w:rsidRDefault="00A611BA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</w:t>
      </w:r>
      <w:r w:rsidR="00296B18" w:rsidRPr="00296B18">
        <w:rPr>
          <w:rFonts w:ascii="Times New Roman" w:hAnsi="Times New Roman"/>
          <w:sz w:val="24"/>
          <w:szCs w:val="24"/>
        </w:rPr>
        <w:t>Если изделие или одна из его частей имеют признаки повреждения или износа, его следует</w:t>
      </w:r>
      <w:r>
        <w:rPr>
          <w:rFonts w:ascii="Times New Roman" w:hAnsi="Times New Roman"/>
          <w:sz w:val="24"/>
          <w:szCs w:val="24"/>
        </w:rPr>
        <w:t xml:space="preserve"> исключить из эксплуатации и</w:t>
      </w:r>
      <w:r w:rsidR="00296B18" w:rsidRPr="00296B18">
        <w:rPr>
          <w:rFonts w:ascii="Times New Roman" w:hAnsi="Times New Roman"/>
          <w:sz w:val="24"/>
          <w:szCs w:val="24"/>
        </w:rPr>
        <w:t xml:space="preserve"> заменить, даже тол</w:t>
      </w:r>
      <w:r>
        <w:rPr>
          <w:rFonts w:ascii="Times New Roman" w:hAnsi="Times New Roman"/>
          <w:sz w:val="24"/>
          <w:szCs w:val="24"/>
        </w:rPr>
        <w:t>ько при возникновении сомнений.</w:t>
      </w:r>
    </w:p>
    <w:p w:rsidR="00E50662" w:rsidRPr="00F229A9" w:rsidRDefault="00E50662" w:rsidP="00F229A9">
      <w:pPr>
        <w:pStyle w:val="a6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869CC">
        <w:rPr>
          <w:rFonts w:ascii="Times New Roman" w:hAnsi="Times New Roman"/>
          <w:b/>
          <w:color w:val="FF0000"/>
          <w:sz w:val="24"/>
          <w:szCs w:val="24"/>
        </w:rPr>
        <w:t>ВНИМАНИЕ!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После разборки блок-роликов, где используются самоконтрящиеся гайки, </w:t>
      </w:r>
      <w:r>
        <w:rPr>
          <w:rFonts w:ascii="Times New Roman" w:hAnsi="Times New Roman"/>
          <w:color w:val="FF0000"/>
          <w:sz w:val="24"/>
          <w:szCs w:val="24"/>
        </w:rPr>
        <w:t>гайки</w:t>
      </w:r>
      <w:r w:rsidRPr="00C214E3">
        <w:rPr>
          <w:rFonts w:ascii="Times New Roman" w:hAnsi="Times New Roman"/>
          <w:color w:val="FF0000"/>
          <w:sz w:val="24"/>
          <w:szCs w:val="24"/>
        </w:rPr>
        <w:t xml:space="preserve"> необходимо заменить на новые!</w:t>
      </w:r>
      <w:r w:rsidR="00F229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229A9" w:rsidRPr="00F229A9">
        <w:rPr>
          <w:rFonts w:ascii="Times New Roman" w:hAnsi="Times New Roman"/>
          <w:color w:val="FF0000"/>
          <w:sz w:val="24"/>
          <w:szCs w:val="24"/>
        </w:rPr>
        <w:t>Обращать внимание на наличие смазки роликов.</w:t>
      </w:r>
    </w:p>
    <w:p w:rsidR="00A611BA" w:rsidRPr="00296B18" w:rsidRDefault="00F229A9" w:rsidP="00A611BA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 w:rsidR="008823FF">
        <w:rPr>
          <w:rFonts w:ascii="Times New Roman" w:hAnsi="Times New Roman"/>
          <w:sz w:val="24"/>
          <w:szCs w:val="24"/>
        </w:rPr>
        <w:t xml:space="preserve"> </w:t>
      </w:r>
      <w:r w:rsidR="008823FF" w:rsidRPr="00296B18">
        <w:rPr>
          <w:rFonts w:ascii="Times New Roman" w:hAnsi="Times New Roman"/>
          <w:sz w:val="24"/>
          <w:szCs w:val="24"/>
        </w:rPr>
        <w:t xml:space="preserve">Каждый элемент, являющийся частью системы безопасности, может быть поврежден во время </w:t>
      </w:r>
      <w:r w:rsidR="008823FF">
        <w:rPr>
          <w:rFonts w:ascii="Times New Roman" w:hAnsi="Times New Roman"/>
          <w:sz w:val="24"/>
          <w:szCs w:val="24"/>
        </w:rPr>
        <w:t>динамического рывка</w:t>
      </w:r>
      <w:r w:rsidR="008823FF" w:rsidRPr="00296B18">
        <w:rPr>
          <w:rFonts w:ascii="Times New Roman" w:hAnsi="Times New Roman"/>
          <w:sz w:val="24"/>
          <w:szCs w:val="24"/>
        </w:rPr>
        <w:t xml:space="preserve"> и поэтому всегда подлежит проверке перед повторным </w:t>
      </w:r>
      <w:r w:rsidR="008823FF">
        <w:rPr>
          <w:rFonts w:ascii="Times New Roman" w:hAnsi="Times New Roman"/>
          <w:sz w:val="24"/>
          <w:szCs w:val="24"/>
        </w:rPr>
        <w:t>использованием.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Для проверки прочности блок-роликов, которые выдержали динамический рывок или были подвержены долговременной работе в условиях вибрации, они должны проходить статическое испытание нагружением статической нагрузкой</w:t>
      </w:r>
      <w:r w:rsidR="00F229A9">
        <w:rPr>
          <w:rFonts w:ascii="Times New Roman" w:hAnsi="Times New Roman"/>
          <w:sz w:val="24"/>
          <w:szCs w:val="24"/>
        </w:rPr>
        <w:t xml:space="preserve">, и </w:t>
      </w:r>
      <w:r w:rsidRPr="00C214E3">
        <w:rPr>
          <w:rFonts w:ascii="Times New Roman" w:hAnsi="Times New Roman"/>
          <w:sz w:val="24"/>
          <w:szCs w:val="24"/>
        </w:rPr>
        <w:t xml:space="preserve">выдержать </w:t>
      </w:r>
      <w:r w:rsidR="00F229A9">
        <w:rPr>
          <w:rFonts w:ascii="Times New Roman" w:hAnsi="Times New Roman"/>
          <w:sz w:val="24"/>
          <w:szCs w:val="24"/>
        </w:rPr>
        <w:t xml:space="preserve">ее </w:t>
      </w:r>
      <w:r w:rsidRPr="00C214E3">
        <w:rPr>
          <w:rFonts w:ascii="Times New Roman" w:hAnsi="Times New Roman"/>
          <w:sz w:val="24"/>
          <w:szCs w:val="24"/>
        </w:rPr>
        <w:t>в течении 3</w:t>
      </w:r>
      <w:r w:rsidRPr="00585E0F">
        <w:rPr>
          <w:rFonts w:ascii="Times New Roman" w:hAnsi="Times New Roman"/>
          <w:sz w:val="24"/>
          <w:szCs w:val="24"/>
        </w:rPr>
        <w:t>–</w:t>
      </w:r>
      <w:r w:rsidRPr="00C214E3">
        <w:rPr>
          <w:rFonts w:ascii="Times New Roman" w:hAnsi="Times New Roman"/>
          <w:sz w:val="24"/>
          <w:szCs w:val="24"/>
        </w:rPr>
        <w:t xml:space="preserve">3,5 минут. Испытательная нагрузка должна </w:t>
      </w:r>
      <w:r>
        <w:rPr>
          <w:rFonts w:ascii="Times New Roman" w:hAnsi="Times New Roman"/>
          <w:sz w:val="24"/>
          <w:szCs w:val="24"/>
        </w:rPr>
        <w:t>составлять</w:t>
      </w:r>
      <w:r w:rsidRPr="00C214E3">
        <w:rPr>
          <w:rFonts w:ascii="Times New Roman" w:hAnsi="Times New Roman"/>
          <w:sz w:val="24"/>
          <w:szCs w:val="24"/>
        </w:rPr>
        <w:t xml:space="preserve"> 75</w:t>
      </w:r>
      <w:r>
        <w:rPr>
          <w:rFonts w:ascii="Times New Roman" w:hAnsi="Times New Roman"/>
          <w:sz w:val="24"/>
          <w:szCs w:val="24"/>
        </w:rPr>
        <w:t>%</w:t>
      </w:r>
      <w:r w:rsidRPr="00C214E3">
        <w:rPr>
          <w:rFonts w:ascii="Times New Roman" w:hAnsi="Times New Roman"/>
          <w:sz w:val="24"/>
          <w:szCs w:val="24"/>
        </w:rPr>
        <w:t xml:space="preserve"> от предельной рабочей нагрузки изделия (WLL </w:t>
      </w:r>
      <w:r w:rsidRPr="00585E0F">
        <w:rPr>
          <w:rFonts w:ascii="Times New Roman" w:hAnsi="Times New Roman"/>
          <w:sz w:val="24"/>
          <w:szCs w:val="24"/>
        </w:rPr>
        <w:t>—</w:t>
      </w:r>
      <w:r w:rsidRPr="00C214E3">
        <w:rPr>
          <w:rFonts w:ascii="Times New Roman" w:hAnsi="Times New Roman"/>
          <w:sz w:val="24"/>
          <w:szCs w:val="24"/>
        </w:rPr>
        <w:t xml:space="preserve"> Working Load Limit). Допускается проверять устройство, как компонент страховочной системы, в составе которой оно используется, по методике </w:t>
      </w:r>
      <w:r>
        <w:rPr>
          <w:rFonts w:ascii="Times New Roman" w:hAnsi="Times New Roman"/>
          <w:sz w:val="24"/>
          <w:szCs w:val="24"/>
        </w:rPr>
        <w:t>проверки такой системы в целом.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C214E3">
        <w:rPr>
          <w:rFonts w:ascii="Times New Roman" w:hAnsi="Times New Roman"/>
          <w:sz w:val="24"/>
          <w:szCs w:val="24"/>
        </w:rPr>
        <w:t>П</w:t>
      </w:r>
      <w:r w:rsidR="00F229A9">
        <w:rPr>
          <w:rFonts w:ascii="Times New Roman" w:hAnsi="Times New Roman"/>
          <w:sz w:val="24"/>
          <w:szCs w:val="24"/>
        </w:rPr>
        <w:t xml:space="preserve">осле </w:t>
      </w:r>
      <w:r w:rsidRPr="00C214E3">
        <w:rPr>
          <w:rFonts w:ascii="Times New Roman" w:hAnsi="Times New Roman"/>
          <w:sz w:val="24"/>
          <w:szCs w:val="24"/>
        </w:rPr>
        <w:t>проведени</w:t>
      </w:r>
      <w:r w:rsidR="00F229A9">
        <w:rPr>
          <w:rFonts w:ascii="Times New Roman" w:hAnsi="Times New Roman"/>
          <w:sz w:val="24"/>
          <w:szCs w:val="24"/>
        </w:rPr>
        <w:t>я</w:t>
      </w:r>
      <w:r w:rsidRPr="00C214E3">
        <w:rPr>
          <w:rFonts w:ascii="Times New Roman" w:hAnsi="Times New Roman"/>
          <w:sz w:val="24"/>
          <w:szCs w:val="24"/>
        </w:rPr>
        <w:t xml:space="preserve"> испытания </w:t>
      </w:r>
      <w:r w:rsidR="00F229A9">
        <w:rPr>
          <w:rFonts w:ascii="Times New Roman" w:hAnsi="Times New Roman"/>
          <w:sz w:val="24"/>
          <w:szCs w:val="24"/>
        </w:rPr>
        <w:t xml:space="preserve">необходимо </w:t>
      </w:r>
      <w:r w:rsidRPr="00C214E3">
        <w:rPr>
          <w:rFonts w:ascii="Times New Roman" w:hAnsi="Times New Roman"/>
          <w:sz w:val="24"/>
          <w:szCs w:val="24"/>
        </w:rPr>
        <w:t>визуально проверить состояние</w:t>
      </w:r>
      <w:r w:rsidR="00F229A9">
        <w:rPr>
          <w:rFonts w:ascii="Times New Roman" w:hAnsi="Times New Roman"/>
          <w:sz w:val="24"/>
          <w:szCs w:val="24"/>
        </w:rPr>
        <w:t xml:space="preserve"> блока</w:t>
      </w:r>
      <w:r w:rsidRPr="00C214E3">
        <w:rPr>
          <w:rFonts w:ascii="Times New Roman" w:hAnsi="Times New Roman"/>
          <w:sz w:val="24"/>
          <w:szCs w:val="24"/>
        </w:rPr>
        <w:t>. Не допускается изгиб осей, наличие заусенцев на осях и втулках. Также не должно быть трещин в крюках и щеках, заклинивания тросов между роликами и обоймой, разгибания корпуса блок-ролика и т. п. При выявлении вышеуказанных или других дефектов их необходимо устранить и испытание провести вновь.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F229A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Если при проведении испытаний неисправности или какие-либо другие дефекты не обнаружены, блок-ролик считают выдержавшим испытание.</w:t>
      </w:r>
      <w:r>
        <w:rPr>
          <w:rFonts w:ascii="Times New Roman" w:hAnsi="Times New Roman"/>
          <w:sz w:val="24"/>
          <w:szCs w:val="24"/>
        </w:rPr>
        <w:t xml:space="preserve"> Результаты испытаний заносятся в журнал проверок</w:t>
      </w:r>
      <w:r w:rsidR="00F229A9">
        <w:rPr>
          <w:rFonts w:ascii="Times New Roman" w:hAnsi="Times New Roman"/>
          <w:sz w:val="24"/>
          <w:szCs w:val="24"/>
        </w:rPr>
        <w:t>, который хранится в течение всего времени эксплуатации изделия</w:t>
      </w:r>
      <w:r>
        <w:rPr>
          <w:rFonts w:ascii="Times New Roman" w:hAnsi="Times New Roman"/>
          <w:sz w:val="24"/>
          <w:szCs w:val="24"/>
        </w:rPr>
        <w:t>.</w:t>
      </w:r>
    </w:p>
    <w:p w:rsidR="008823FF" w:rsidRDefault="008823FF" w:rsidP="008823F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4.10. </w:t>
      </w:r>
      <w:r w:rsidRPr="00D056A0">
        <w:rPr>
          <w:rFonts w:ascii="Times New Roman" w:hAnsi="Times New Roman"/>
          <w:sz w:val="24"/>
          <w:szCs w:val="24"/>
        </w:rPr>
        <w:t>Пра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о проведения испытаний и</w:t>
      </w:r>
      <w:r>
        <w:rPr>
          <w:rFonts w:ascii="Times New Roman" w:hAnsi="Times New Roman"/>
          <w:sz w:val="24"/>
          <w:szCs w:val="24"/>
        </w:rPr>
        <w:t xml:space="preserve"> осмотров </w:t>
      </w:r>
      <w:r w:rsidRPr="00D056A0">
        <w:rPr>
          <w:rFonts w:ascii="Times New Roman" w:hAnsi="Times New Roman"/>
          <w:sz w:val="24"/>
          <w:szCs w:val="24"/>
        </w:rPr>
        <w:t xml:space="preserve">производитель делегирует компетентному </w:t>
      </w:r>
      <w:r w:rsidRPr="00D056A0">
        <w:rPr>
          <w:rFonts w:ascii="Times New Roman" w:hAnsi="Times New Roman"/>
          <w:smallCaps/>
          <w:sz w:val="24"/>
          <w:szCs w:val="24"/>
        </w:rPr>
        <w:t xml:space="preserve">лицу </w:t>
      </w:r>
      <w:r w:rsidRPr="00D056A0">
        <w:rPr>
          <w:rFonts w:ascii="Times New Roman" w:hAnsi="Times New Roman"/>
          <w:sz w:val="24"/>
          <w:szCs w:val="24"/>
        </w:rPr>
        <w:t>пользователя.</w:t>
      </w:r>
    </w:p>
    <w:p w:rsidR="008823FF" w:rsidRDefault="008823FF" w:rsidP="008823F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Для отправки на хранение изделие тщательно </w:t>
      </w:r>
      <w:r>
        <w:rPr>
          <w:rFonts w:ascii="Times New Roman" w:hAnsi="Times New Roman"/>
          <w:sz w:val="24"/>
          <w:szCs w:val="24"/>
        </w:rPr>
        <w:t>вычистить, высушить и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смазать. При длительном хранении на срок </w:t>
      </w:r>
      <w:r>
        <w:rPr>
          <w:rFonts w:ascii="Times New Roman" w:hAnsi="Times New Roman"/>
          <w:sz w:val="24"/>
          <w:szCs w:val="24"/>
        </w:rPr>
        <w:t>б</w:t>
      </w:r>
      <w:r w:rsidRPr="00D056A0">
        <w:rPr>
          <w:rFonts w:ascii="Times New Roman" w:hAnsi="Times New Roman"/>
          <w:sz w:val="24"/>
          <w:szCs w:val="24"/>
        </w:rPr>
        <w:t>олее полугода</w:t>
      </w:r>
      <w:r>
        <w:rPr>
          <w:rFonts w:ascii="Times New Roman" w:hAnsi="Times New Roman"/>
          <w:sz w:val="24"/>
          <w:szCs w:val="24"/>
        </w:rPr>
        <w:t>,</w:t>
      </w:r>
      <w:r w:rsidRPr="00D056A0">
        <w:rPr>
          <w:rFonts w:ascii="Times New Roman" w:hAnsi="Times New Roman"/>
          <w:sz w:val="24"/>
          <w:szCs w:val="24"/>
        </w:rPr>
        <w:t xml:space="preserve"> изделие подвергнуть консервации и упаковать. Для</w:t>
      </w:r>
      <w:r>
        <w:rPr>
          <w:rFonts w:ascii="Times New Roman" w:hAnsi="Times New Roman"/>
          <w:sz w:val="24"/>
          <w:szCs w:val="24"/>
        </w:rPr>
        <w:t xml:space="preserve"> э</w:t>
      </w:r>
      <w:r w:rsidRPr="00D056A0">
        <w:rPr>
          <w:rFonts w:ascii="Times New Roman" w:hAnsi="Times New Roman"/>
          <w:sz w:val="24"/>
          <w:szCs w:val="24"/>
        </w:rPr>
        <w:t>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вычищенное и высушенное изделие смазать </w:t>
      </w:r>
      <w:r>
        <w:rPr>
          <w:rFonts w:ascii="Times New Roman" w:hAnsi="Times New Roman"/>
          <w:sz w:val="24"/>
          <w:szCs w:val="24"/>
        </w:rPr>
        <w:t xml:space="preserve">и покрыть </w:t>
      </w:r>
      <w:r w:rsidRPr="00D056A0">
        <w:rPr>
          <w:rFonts w:ascii="Times New Roman" w:hAnsi="Times New Roman"/>
          <w:sz w:val="24"/>
          <w:szCs w:val="24"/>
        </w:rPr>
        <w:t>консер</w:t>
      </w:r>
      <w:r>
        <w:rPr>
          <w:rFonts w:ascii="Times New Roman" w:hAnsi="Times New Roman"/>
          <w:sz w:val="24"/>
          <w:szCs w:val="24"/>
        </w:rPr>
        <w:t>в</w:t>
      </w:r>
      <w:r w:rsidRPr="00D056A0">
        <w:rPr>
          <w:rFonts w:ascii="Times New Roman" w:hAnsi="Times New Roman"/>
          <w:sz w:val="24"/>
          <w:szCs w:val="24"/>
        </w:rPr>
        <w:t>ационной смазкой К-17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ГОСТ 10877-76. Хранить в сухом помещении, оберегать от воздействия агрессивных химических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веществ.</w:t>
      </w:r>
    </w:p>
    <w:p w:rsidR="008823FF" w:rsidRDefault="008823FF" w:rsidP="008823F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Разрешается транспортировать любым </w:t>
      </w:r>
      <w:r>
        <w:rPr>
          <w:rFonts w:ascii="Times New Roman" w:hAnsi="Times New Roman"/>
          <w:sz w:val="24"/>
          <w:szCs w:val="24"/>
        </w:rPr>
        <w:t>видом</w:t>
      </w:r>
      <w:r w:rsidRPr="00D056A0">
        <w:rPr>
          <w:rFonts w:ascii="Times New Roman" w:hAnsi="Times New Roman"/>
          <w:smallCaps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>транспорта при условии защиты от механических повреждений, атмосферных осадков и воздействия агрессивных сред.</w:t>
      </w:r>
    </w:p>
    <w:p w:rsidR="008823FF" w:rsidRDefault="008823FF" w:rsidP="008823FF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D056A0">
        <w:rPr>
          <w:rFonts w:ascii="Times New Roman" w:hAnsi="Times New Roman"/>
          <w:sz w:val="24"/>
          <w:szCs w:val="24"/>
        </w:rPr>
        <w:t>4.13.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56A0">
        <w:rPr>
          <w:rFonts w:ascii="Times New Roman" w:hAnsi="Times New Roman"/>
          <w:sz w:val="24"/>
          <w:szCs w:val="24"/>
        </w:rPr>
        <w:t xml:space="preserve">Блок-ролики имеют исполнение для использования в климатических районах с умеренным и холодным климатом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B37777">
        <w:rPr>
          <w:rFonts w:ascii="Times New Roman" w:hAnsi="Times New Roman"/>
          <w:b/>
          <w:sz w:val="24"/>
          <w:szCs w:val="24"/>
        </w:rPr>
        <w:t>УХЛ1</w:t>
      </w:r>
      <w:r w:rsidRPr="00D056A0">
        <w:rPr>
          <w:rFonts w:ascii="Times New Roman" w:hAnsi="Times New Roman"/>
          <w:sz w:val="24"/>
          <w:szCs w:val="24"/>
        </w:rPr>
        <w:t xml:space="preserve">. Рабочая температура безопасной эксплуатации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D056A0">
        <w:rPr>
          <w:rFonts w:ascii="Times New Roman" w:hAnsi="Times New Roman"/>
          <w:sz w:val="24"/>
          <w:szCs w:val="24"/>
        </w:rPr>
        <w:t xml:space="preserve">от </w:t>
      </w:r>
      <w:r w:rsidRPr="00144D3E">
        <w:rPr>
          <w:rFonts w:ascii="Times New Roman" w:hAnsi="Times New Roman"/>
          <w:b/>
          <w:sz w:val="24"/>
          <w:szCs w:val="24"/>
        </w:rPr>
        <w:t>-20</w:t>
      </w:r>
      <w:r w:rsidRPr="00D056A0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4D3E">
        <w:rPr>
          <w:rFonts w:ascii="Times New Roman" w:hAnsi="Times New Roman"/>
          <w:b/>
          <w:sz w:val="24"/>
          <w:szCs w:val="24"/>
        </w:rPr>
        <w:t>+50</w:t>
      </w:r>
      <w:r>
        <w:rPr>
          <w:rFonts w:ascii="Times New Roman" w:hAnsi="Times New Roman"/>
          <w:sz w:val="24"/>
          <w:szCs w:val="24"/>
        </w:rPr>
        <w:t xml:space="preserve"> °С.</w:t>
      </w:r>
    </w:p>
    <w:p w:rsidR="00E50662" w:rsidRPr="002C0F55" w:rsidRDefault="00E50662" w:rsidP="008823FF">
      <w:pPr>
        <w:pStyle w:val="a6"/>
        <w:rPr>
          <w:rFonts w:ascii="Times New Roman" w:hAnsi="Times New Roman"/>
          <w:sz w:val="28"/>
          <w:szCs w:val="28"/>
        </w:rPr>
      </w:pPr>
    </w:p>
    <w:p w:rsidR="00E50662" w:rsidRPr="009245EC" w:rsidRDefault="00E50662" w:rsidP="00E50662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245EC">
        <w:rPr>
          <w:rStyle w:val="a4"/>
          <w:rFonts w:ascii="Times New Roman" w:hAnsi="Times New Roman"/>
          <w:color w:val="000000"/>
          <w:sz w:val="28"/>
          <w:szCs w:val="28"/>
        </w:rPr>
        <w:t>5. Гарантии изготовителя</w:t>
      </w:r>
    </w:p>
    <w:p w:rsidR="00FC10D3" w:rsidRDefault="00E50662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Pr="00C214E3">
        <w:rPr>
          <w:rFonts w:ascii="Times New Roman" w:hAnsi="Times New Roman"/>
          <w:sz w:val="24"/>
          <w:szCs w:val="24"/>
        </w:rPr>
        <w:t>Основные характеристики и функционирование устройства при отсутствии механического износа и надлежащем хранении сохраняются в течение всего срока эксплуатации.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 w:rsidRPr="00FC10D3">
        <w:rPr>
          <w:rFonts w:ascii="Times New Roman" w:hAnsi="Times New Roman"/>
          <w:sz w:val="24"/>
          <w:szCs w:val="24"/>
        </w:rPr>
        <w:t>Срок службы изделия не ограничен, в отсутствии причин, выводящих из строя изделие и при условии выполнения периодических проверок, как минимум раз в 12 месяцев с даты первого использования изделия и регистрации результатов проверок в спецификации сро</w:t>
      </w:r>
      <w:r>
        <w:rPr>
          <w:rFonts w:ascii="Times New Roman" w:hAnsi="Times New Roman"/>
          <w:sz w:val="24"/>
          <w:szCs w:val="24"/>
        </w:rPr>
        <w:t>ка службы изделия.</w:t>
      </w:r>
    </w:p>
    <w:p w:rsidR="00FC10D3" w:rsidRDefault="00FC10D3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 w:rsidRPr="00FC10D3">
        <w:rPr>
          <w:rFonts w:ascii="Times New Roman" w:hAnsi="Times New Roman"/>
          <w:sz w:val="24"/>
          <w:szCs w:val="24"/>
        </w:rPr>
        <w:t>Факторы, ведущие к сокращению срока службы изделия</w:t>
      </w:r>
      <w:r>
        <w:rPr>
          <w:rFonts w:ascii="Times New Roman" w:hAnsi="Times New Roman"/>
          <w:sz w:val="24"/>
          <w:szCs w:val="24"/>
        </w:rPr>
        <w:t>, включают такие как</w:t>
      </w:r>
      <w:r w:rsidRPr="00FC10D3">
        <w:rPr>
          <w:rFonts w:ascii="Times New Roman" w:hAnsi="Times New Roman"/>
          <w:sz w:val="24"/>
          <w:szCs w:val="24"/>
        </w:rPr>
        <w:t>: интенсивное использование, повреждения частей изделия, контакты с химическими веществами, высокая температура, абразивный износ, порезы, сильные удары, ошибки при использовании и несоблюдение рекомендованных условий хранения.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C10D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214E3">
        <w:rPr>
          <w:rFonts w:ascii="Times New Roman" w:hAnsi="Times New Roman"/>
          <w:sz w:val="24"/>
          <w:szCs w:val="24"/>
        </w:rPr>
        <w:t>Производитель установил срок гарантии на изделия 12 месяцев со дня продажи. В течение гарантийного срока дефекты изделия, выявленные потребителем и возникшие по вине изготовителя, предприятие-изготовитель обязуется устранить в течение одного месяца со дня получения рекламации и самого изделия. Срок устранения гарантийных дефектов не входит в срок гарантии.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5.5</w:t>
      </w:r>
      <w:r w:rsidR="00E50662">
        <w:rPr>
          <w:rFonts w:ascii="Times New Roman" w:hAnsi="Times New Roman"/>
          <w:sz w:val="24"/>
          <w:szCs w:val="24"/>
        </w:rPr>
        <w:t xml:space="preserve">. </w:t>
      </w:r>
      <w:r w:rsidR="00E50662" w:rsidRPr="00C214E3">
        <w:rPr>
          <w:rFonts w:ascii="Times New Roman" w:hAnsi="Times New Roman"/>
          <w:sz w:val="24"/>
          <w:szCs w:val="24"/>
        </w:rPr>
        <w:t>Гарантийные обязательства не распространяются на изделия, модифицированные потребителем либо использовавшиеся с нарушением правил эксплуатации, транспортировки или хранения, а также имеющие износ или механические повреждения инородными предметами. Также гарантия не распространяется на комплектующие</w:t>
      </w:r>
      <w:r w:rsidR="00E50662">
        <w:rPr>
          <w:rFonts w:ascii="Times New Roman" w:hAnsi="Times New Roman"/>
          <w:sz w:val="24"/>
          <w:szCs w:val="24"/>
        </w:rPr>
        <w:t>,</w:t>
      </w:r>
      <w:r w:rsidR="00E50662" w:rsidRPr="00C214E3">
        <w:rPr>
          <w:rFonts w:ascii="Times New Roman" w:hAnsi="Times New Roman"/>
          <w:sz w:val="24"/>
          <w:szCs w:val="24"/>
        </w:rPr>
        <w:t xml:space="preserve"> не изготавливаемые ТМ </w:t>
      </w:r>
      <w:r w:rsidR="009123CD">
        <w:rPr>
          <w:rFonts w:ascii="Times New Roman" w:hAnsi="Times New Roman"/>
          <w:sz w:val="24"/>
          <w:szCs w:val="24"/>
        </w:rPr>
        <w:t>KROK</w:t>
      </w:r>
      <w:r w:rsidR="00E50662" w:rsidRPr="00C214E3">
        <w:rPr>
          <w:rFonts w:ascii="Times New Roman" w:hAnsi="Times New Roman"/>
          <w:sz w:val="24"/>
          <w:szCs w:val="24"/>
        </w:rPr>
        <w:t>, в том числе подшипники.</w:t>
      </w:r>
    </w:p>
    <w:p w:rsidR="00FC10D3" w:rsidRDefault="00FC10D3" w:rsidP="00FC10D3">
      <w:pPr>
        <w:pStyle w:val="a6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5.6. </w:t>
      </w:r>
      <w:r w:rsidR="00E50662" w:rsidRPr="003B7E22">
        <w:rPr>
          <w:rFonts w:ascii="Times New Roman" w:hAnsi="Times New Roman"/>
          <w:sz w:val="24"/>
          <w:szCs w:val="24"/>
        </w:rPr>
        <w:t xml:space="preserve">Производитель не несет </w:t>
      </w:r>
      <w:r w:rsidR="00E50662">
        <w:rPr>
          <w:rFonts w:ascii="Times New Roman" w:hAnsi="Times New Roman"/>
          <w:sz w:val="24"/>
          <w:szCs w:val="24"/>
        </w:rPr>
        <w:t>никакой ответственности</w:t>
      </w:r>
      <w:r w:rsidR="00E50662" w:rsidRPr="003B7E22">
        <w:rPr>
          <w:rFonts w:ascii="Times New Roman" w:hAnsi="Times New Roman"/>
          <w:sz w:val="24"/>
          <w:szCs w:val="24"/>
        </w:rPr>
        <w:t xml:space="preserve"> за риски</w:t>
      </w:r>
      <w:r w:rsidR="00E50662">
        <w:rPr>
          <w:rFonts w:ascii="Times New Roman" w:hAnsi="Times New Roman"/>
          <w:sz w:val="24"/>
          <w:szCs w:val="24"/>
        </w:rPr>
        <w:t xml:space="preserve">, повреждения, </w:t>
      </w:r>
      <w:r w:rsidR="00E50662" w:rsidRPr="003B7E22">
        <w:rPr>
          <w:rFonts w:ascii="Times New Roman" w:hAnsi="Times New Roman"/>
          <w:sz w:val="24"/>
          <w:szCs w:val="24"/>
        </w:rPr>
        <w:t>травмы</w:t>
      </w:r>
      <w:r w:rsidR="00E50662">
        <w:rPr>
          <w:rFonts w:ascii="Times New Roman" w:hAnsi="Times New Roman"/>
          <w:sz w:val="24"/>
          <w:szCs w:val="24"/>
        </w:rPr>
        <w:t xml:space="preserve"> или смерть пользователя, возникшие </w:t>
      </w:r>
      <w:r w:rsidR="00E50662" w:rsidRPr="001D5949">
        <w:rPr>
          <w:rFonts w:ascii="Times New Roman" w:hAnsi="Times New Roman"/>
          <w:sz w:val="24"/>
          <w:szCs w:val="24"/>
        </w:rPr>
        <w:t xml:space="preserve">в результате неправильного </w:t>
      </w:r>
      <w:r>
        <w:rPr>
          <w:rFonts w:ascii="Times New Roman" w:hAnsi="Times New Roman"/>
          <w:sz w:val="24"/>
          <w:szCs w:val="24"/>
        </w:rPr>
        <w:t xml:space="preserve">или нецелевого </w:t>
      </w:r>
      <w:r w:rsidR="00E50662" w:rsidRPr="001D5949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, а также</w:t>
      </w:r>
      <w:r w:rsidR="00E50662" w:rsidRPr="001D5949">
        <w:rPr>
          <w:rFonts w:ascii="Times New Roman" w:hAnsi="Times New Roman"/>
          <w:sz w:val="24"/>
          <w:szCs w:val="24"/>
        </w:rPr>
        <w:t xml:space="preserve"> изменений </w:t>
      </w:r>
      <w:r>
        <w:rPr>
          <w:rFonts w:ascii="Times New Roman" w:hAnsi="Times New Roman"/>
          <w:sz w:val="24"/>
          <w:szCs w:val="24"/>
        </w:rPr>
        <w:t xml:space="preserve">в конструкции </w:t>
      </w:r>
      <w:r w:rsidR="00E50662" w:rsidRPr="001D5949">
        <w:rPr>
          <w:rFonts w:ascii="Times New Roman" w:hAnsi="Times New Roman"/>
          <w:sz w:val="24"/>
          <w:szCs w:val="24"/>
        </w:rPr>
        <w:t xml:space="preserve">(самостоятельной модификации) </w:t>
      </w:r>
      <w:r w:rsidR="00E50662">
        <w:rPr>
          <w:rFonts w:ascii="Times New Roman" w:hAnsi="Times New Roman"/>
          <w:sz w:val="24"/>
          <w:szCs w:val="24"/>
        </w:rPr>
        <w:t>изделия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>.</w:t>
      </w:r>
    </w:p>
    <w:p w:rsidR="00E50662" w:rsidRPr="00C214E3" w:rsidRDefault="00FC10D3" w:rsidP="002C0F55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5.7. Работодатели и п</w:t>
      </w:r>
      <w:r w:rsidR="00E50662" w:rsidRPr="001D5949">
        <w:rPr>
          <w:rFonts w:ascii="Times New Roman" w:hAnsi="Times New Roman"/>
          <w:sz w:val="24"/>
          <w:szCs w:val="24"/>
        </w:rPr>
        <w:t>ользовател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C214E3">
        <w:rPr>
          <w:rFonts w:ascii="Times New Roman" w:hAnsi="Times New Roman"/>
          <w:sz w:val="24"/>
          <w:szCs w:val="24"/>
        </w:rPr>
        <w:t xml:space="preserve">принимают на себя окончательную ответственность за выбор и использование </w:t>
      </w:r>
      <w:r>
        <w:rPr>
          <w:rFonts w:ascii="Times New Roman" w:hAnsi="Times New Roman"/>
          <w:sz w:val="24"/>
          <w:szCs w:val="24"/>
        </w:rPr>
        <w:t>изделия</w:t>
      </w:r>
      <w:r w:rsidR="002C0F55">
        <w:rPr>
          <w:rFonts w:ascii="Times New Roman" w:hAnsi="Times New Roman"/>
          <w:sz w:val="24"/>
          <w:szCs w:val="24"/>
        </w:rPr>
        <w:t>, и</w:t>
      </w:r>
      <w:r>
        <w:rPr>
          <w:rFonts w:ascii="Times New Roman" w:hAnsi="Times New Roman"/>
          <w:sz w:val="24"/>
          <w:szCs w:val="24"/>
        </w:rPr>
        <w:t xml:space="preserve"> в любом случае </w:t>
      </w:r>
      <w:r w:rsidR="00E50662" w:rsidRPr="001D5949">
        <w:rPr>
          <w:rFonts w:ascii="Times New Roman" w:hAnsi="Times New Roman"/>
          <w:sz w:val="24"/>
          <w:szCs w:val="24"/>
        </w:rPr>
        <w:t>самостоятельную отве</w:t>
      </w:r>
      <w:r w:rsidR="002C0F55">
        <w:rPr>
          <w:rFonts w:ascii="Times New Roman" w:hAnsi="Times New Roman"/>
          <w:sz w:val="24"/>
          <w:szCs w:val="24"/>
        </w:rPr>
        <w:t>чают</w:t>
      </w:r>
      <w:r w:rsidR="00E50662" w:rsidRPr="001D5949">
        <w:rPr>
          <w:rFonts w:ascii="Times New Roman" w:hAnsi="Times New Roman"/>
          <w:sz w:val="24"/>
          <w:szCs w:val="24"/>
        </w:rPr>
        <w:t xml:space="preserve"> за правильно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пон</w:t>
      </w:r>
      <w:r w:rsidR="00E50662">
        <w:rPr>
          <w:rFonts w:ascii="Times New Roman" w:hAnsi="Times New Roman"/>
          <w:sz w:val="24"/>
          <w:szCs w:val="24"/>
        </w:rPr>
        <w:t>имание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и безопасно</w:t>
      </w:r>
      <w:r w:rsidR="00E50662">
        <w:rPr>
          <w:rFonts w:ascii="Times New Roman" w:hAnsi="Times New Roman"/>
          <w:sz w:val="24"/>
          <w:szCs w:val="24"/>
        </w:rPr>
        <w:t>е</w:t>
      </w:r>
      <w:r w:rsidR="00E50662" w:rsidRPr="001D5949">
        <w:rPr>
          <w:rFonts w:ascii="Times New Roman" w:hAnsi="Times New Roman"/>
          <w:sz w:val="24"/>
          <w:szCs w:val="24"/>
        </w:rPr>
        <w:t xml:space="preserve"> использ</w:t>
      </w:r>
      <w:r w:rsidR="00E50662">
        <w:rPr>
          <w:rFonts w:ascii="Times New Roman" w:hAnsi="Times New Roman"/>
          <w:sz w:val="24"/>
          <w:szCs w:val="24"/>
        </w:rPr>
        <w:t>ование</w:t>
      </w:r>
      <w:r w:rsidR="00E50662" w:rsidRPr="001D5949">
        <w:rPr>
          <w:rFonts w:ascii="Times New Roman" w:hAnsi="Times New Roman"/>
          <w:sz w:val="24"/>
          <w:szCs w:val="24"/>
        </w:rPr>
        <w:t xml:space="preserve"> </w:t>
      </w:r>
      <w:r w:rsidR="00E50662">
        <w:rPr>
          <w:rFonts w:ascii="Times New Roman" w:hAnsi="Times New Roman"/>
          <w:sz w:val="24"/>
          <w:szCs w:val="24"/>
        </w:rPr>
        <w:t>данного снаряжение</w:t>
      </w:r>
      <w:r w:rsidR="00E50662" w:rsidRPr="001D5949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E50662">
        <w:rPr>
          <w:rFonts w:ascii="Times New Roman" w:hAnsi="Times New Roman"/>
          <w:sz w:val="24"/>
          <w:szCs w:val="24"/>
          <w:lang w:eastAsia="en-US"/>
        </w:rPr>
        <w:t xml:space="preserve">только </w:t>
      </w:r>
      <w:r w:rsidR="00E50662" w:rsidRPr="001D5949">
        <w:rPr>
          <w:rFonts w:ascii="Times New Roman" w:hAnsi="Times New Roman"/>
          <w:sz w:val="24"/>
          <w:szCs w:val="24"/>
        </w:rPr>
        <w:t>для целей, для которых оно предназначено, и что он</w:t>
      </w:r>
      <w:r>
        <w:rPr>
          <w:rFonts w:ascii="Times New Roman" w:hAnsi="Times New Roman"/>
          <w:sz w:val="24"/>
          <w:szCs w:val="24"/>
        </w:rPr>
        <w:t>и применяю</w:t>
      </w:r>
      <w:r w:rsidR="00E50662" w:rsidRPr="001D5949">
        <w:rPr>
          <w:rFonts w:ascii="Times New Roman" w:hAnsi="Times New Roman"/>
          <w:sz w:val="24"/>
          <w:szCs w:val="24"/>
        </w:rPr>
        <w:t>т все надлежащие меры б</w:t>
      </w:r>
      <w:r w:rsidR="00E50662">
        <w:rPr>
          <w:rFonts w:ascii="Times New Roman" w:hAnsi="Times New Roman"/>
          <w:sz w:val="24"/>
          <w:szCs w:val="24"/>
        </w:rPr>
        <w:t>езопасности</w:t>
      </w:r>
      <w:r w:rsidR="00E50662" w:rsidRPr="001D5949">
        <w:rPr>
          <w:rFonts w:ascii="Times New Roman" w:hAnsi="Times New Roman"/>
          <w:sz w:val="24"/>
          <w:szCs w:val="24"/>
        </w:rPr>
        <w:t>.</w:t>
      </w:r>
    </w:p>
    <w:p w:rsidR="00E50662" w:rsidRPr="002C0F55" w:rsidRDefault="00E50662" w:rsidP="002C0F55">
      <w:pPr>
        <w:pStyle w:val="a6"/>
        <w:rPr>
          <w:rStyle w:val="a4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E50662" w:rsidRPr="00AF2DA5" w:rsidRDefault="00E50662" w:rsidP="00E50662">
      <w:pPr>
        <w:pStyle w:val="a6"/>
        <w:jc w:val="center"/>
        <w:rPr>
          <w:rStyle w:val="a4"/>
          <w:rFonts w:ascii="Times New Roman" w:hAnsi="Times New Roman"/>
          <w:color w:val="000000"/>
          <w:sz w:val="28"/>
          <w:szCs w:val="28"/>
        </w:rPr>
      </w:pPr>
      <w:r w:rsidRPr="00AF2DA5">
        <w:rPr>
          <w:rStyle w:val="a4"/>
          <w:rFonts w:ascii="Times New Roman" w:hAnsi="Times New Roman"/>
          <w:bCs w:val="0"/>
          <w:color w:val="000000"/>
          <w:sz w:val="28"/>
          <w:szCs w:val="28"/>
        </w:rPr>
        <w:t>6.</w:t>
      </w:r>
      <w:r w:rsidRPr="00AF2DA5">
        <w:rPr>
          <w:rStyle w:val="a4"/>
          <w:rFonts w:ascii="Times New Roman" w:hAnsi="Times New Roman"/>
          <w:color w:val="000000"/>
          <w:sz w:val="28"/>
          <w:szCs w:val="28"/>
        </w:rPr>
        <w:t xml:space="preserve"> Свидетельство о соответствии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6.1. </w:t>
      </w:r>
      <w:r w:rsidRPr="00C214E3">
        <w:rPr>
          <w:rFonts w:ascii="Times New Roman" w:hAnsi="Times New Roman"/>
          <w:sz w:val="24"/>
          <w:szCs w:val="24"/>
          <w:shd w:val="clear" w:color="auto" w:fill="FFFFFF"/>
        </w:rPr>
        <w:t>Изделие индивидуально тестируемо: проходит первичную поверку при отправке покупателю.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C214E3">
        <w:rPr>
          <w:rFonts w:ascii="Times New Roman" w:hAnsi="Times New Roman"/>
          <w:sz w:val="24"/>
          <w:szCs w:val="24"/>
        </w:rPr>
        <w:t>Изделие проверено на соответствие нормативно-технической документации и признано годным к эксплуатации.</w:t>
      </w:r>
    </w:p>
    <w:p w:rsidR="00A869CC" w:rsidRDefault="00A869CC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6.3. </w:t>
      </w:r>
      <w:r w:rsidRPr="00C214E3">
        <w:rPr>
          <w:rFonts w:ascii="Times New Roman" w:hAnsi="Times New Roman"/>
          <w:sz w:val="24"/>
          <w:szCs w:val="24"/>
        </w:rPr>
        <w:t>Присвоен заводск</w:t>
      </w:r>
      <w:r>
        <w:rPr>
          <w:rFonts w:ascii="Times New Roman" w:hAnsi="Times New Roman"/>
          <w:sz w:val="24"/>
          <w:szCs w:val="24"/>
        </w:rPr>
        <w:t>ой номер № __________________</w:t>
      </w:r>
      <w:r w:rsidRPr="00C214E3">
        <w:rPr>
          <w:rFonts w:ascii="Times New Roman" w:hAnsi="Times New Roman"/>
          <w:sz w:val="24"/>
          <w:szCs w:val="24"/>
        </w:rPr>
        <w:t>_____________</w:t>
      </w:r>
      <w:r w:rsidRPr="00585E0F">
        <w:rPr>
          <w:rFonts w:ascii="Times New Roman" w:hAnsi="Times New Roman"/>
          <w:sz w:val="24"/>
          <w:szCs w:val="24"/>
        </w:rPr>
        <w:t>_______________</w:t>
      </w:r>
      <w:r w:rsidRPr="00C214E3">
        <w:rPr>
          <w:rFonts w:ascii="Times New Roman" w:hAnsi="Times New Roman"/>
          <w:sz w:val="24"/>
          <w:szCs w:val="24"/>
        </w:rPr>
        <w:t>_____</w:t>
      </w:r>
    </w:p>
    <w:p w:rsidR="00E50662" w:rsidRPr="003C410F" w:rsidRDefault="00E50662" w:rsidP="00E50662">
      <w:pPr>
        <w:pStyle w:val="a6"/>
        <w:ind w:firstLine="567"/>
        <w:jc w:val="both"/>
        <w:rPr>
          <w:rFonts w:ascii="Times New Roman" w:hAnsi="Times New Roman"/>
          <w:sz w:val="20"/>
          <w:szCs w:val="20"/>
        </w:rPr>
      </w:pPr>
      <w:r w:rsidRPr="003C410F">
        <w:rPr>
          <w:rFonts w:ascii="Times New Roman" w:hAnsi="Times New Roman"/>
          <w:sz w:val="20"/>
          <w:szCs w:val="20"/>
        </w:rPr>
        <w:t>(в</w:t>
      </w:r>
      <w:r w:rsidRPr="003C410F">
        <w:rPr>
          <w:rFonts w:ascii="Times New Roman" w:hAnsi="Times New Roman"/>
          <w:i/>
          <w:sz w:val="20"/>
          <w:szCs w:val="20"/>
        </w:rPr>
        <w:t xml:space="preserve"> случае продажи партии изделий одного вида допускается перечисление присвоенных заводских номеров, входящих в партию</w:t>
      </w:r>
      <w:r w:rsidRPr="003C410F">
        <w:rPr>
          <w:rFonts w:ascii="Times New Roman" w:hAnsi="Times New Roman"/>
          <w:sz w:val="20"/>
          <w:szCs w:val="20"/>
        </w:rPr>
        <w:t>).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C214E3">
        <w:rPr>
          <w:rFonts w:ascii="Times New Roman" w:hAnsi="Times New Roman"/>
          <w:sz w:val="24"/>
          <w:szCs w:val="24"/>
        </w:rPr>
        <w:t xml:space="preserve">Дата изготовления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  <w:r w:rsidRPr="00C214E3">
        <w:rPr>
          <w:rFonts w:ascii="Times New Roman" w:hAnsi="Times New Roman"/>
          <w:sz w:val="24"/>
          <w:szCs w:val="24"/>
        </w:rPr>
        <w:t xml:space="preserve"> </w:t>
      </w:r>
      <w:r w:rsidRPr="00C214E3">
        <w:rPr>
          <w:rFonts w:ascii="Times New Roman" w:hAnsi="Times New Roman"/>
          <w:sz w:val="24"/>
          <w:szCs w:val="24"/>
        </w:rPr>
        <w:tab/>
      </w:r>
      <w:r w:rsidRPr="00C214E3">
        <w:rPr>
          <w:rFonts w:ascii="Times New Roman" w:hAnsi="Times New Roman"/>
          <w:sz w:val="24"/>
          <w:szCs w:val="24"/>
        </w:rPr>
        <w:tab/>
        <w:t xml:space="preserve">Дата продажи </w:t>
      </w:r>
      <w:r w:rsidRPr="00C214E3">
        <w:rPr>
          <w:rFonts w:ascii="Times New Roman" w:hAnsi="Times New Roman"/>
          <w:sz w:val="24"/>
          <w:szCs w:val="24"/>
          <w:u w:val="single"/>
        </w:rPr>
        <w:t xml:space="preserve">                     201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33553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214E3">
        <w:rPr>
          <w:rFonts w:ascii="Times New Roman" w:hAnsi="Times New Roman"/>
          <w:sz w:val="24"/>
          <w:szCs w:val="24"/>
          <w:u w:val="single"/>
        </w:rPr>
        <w:t>г.</w:t>
      </w: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6.5. </w:t>
      </w:r>
      <w:r w:rsidRPr="00C214E3">
        <w:rPr>
          <w:rFonts w:ascii="Times New Roman" w:hAnsi="Times New Roman"/>
          <w:sz w:val="24"/>
          <w:szCs w:val="24"/>
        </w:rPr>
        <w:t>Подпись лица, ответственного за приёмку изделия ______________</w:t>
      </w:r>
    </w:p>
    <w:p w:rsidR="00E50662" w:rsidRDefault="00E50662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9CC" w:rsidRDefault="00A869CC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869CC" w:rsidRPr="00C214E3" w:rsidRDefault="00A869CC" w:rsidP="00E50662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50662" w:rsidRPr="00C214E3" w:rsidRDefault="00E50662" w:rsidP="00E50662">
      <w:pPr>
        <w:pStyle w:val="a6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</w:t>
      </w:r>
      <w:r w:rsidRPr="00C214E3">
        <w:rPr>
          <w:rFonts w:ascii="Times New Roman" w:hAnsi="Times New Roman"/>
          <w:sz w:val="24"/>
          <w:szCs w:val="24"/>
        </w:rPr>
        <w:t>П</w:t>
      </w:r>
      <w:r w:rsidRPr="00C214E3">
        <w:rPr>
          <w:rFonts w:ascii="Times New Roman" w:hAnsi="Times New Roman"/>
          <w:noProof/>
          <w:sz w:val="24"/>
          <w:szCs w:val="24"/>
        </w:rPr>
        <w:t>ечать (штамп) предприятия</w:t>
      </w:r>
      <w:r w:rsidRPr="00585E0F">
        <w:rPr>
          <w:rFonts w:ascii="Times New Roman" w:hAnsi="Times New Roman"/>
          <w:noProof/>
          <w:sz w:val="24"/>
          <w:szCs w:val="24"/>
        </w:rPr>
        <w:t>-</w:t>
      </w:r>
      <w:r w:rsidRPr="00C214E3">
        <w:rPr>
          <w:rFonts w:ascii="Times New Roman" w:hAnsi="Times New Roman"/>
          <w:noProof/>
          <w:sz w:val="24"/>
          <w:szCs w:val="24"/>
        </w:rPr>
        <w:t xml:space="preserve">изготовителя </w:t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</w:r>
      <w:r w:rsidR="00A86883">
        <w:rPr>
          <w:rFonts w:ascii="Times New Roman" w:hAnsi="Times New Roman"/>
          <w:noProof/>
          <w:sz w:val="24"/>
          <w:szCs w:val="24"/>
        </w:rPr>
        <w:tab/>
        <w:t>М.П.</w:t>
      </w:r>
    </w:p>
    <w:p w:rsidR="00E50662" w:rsidRPr="00E33553" w:rsidRDefault="00E50662" w:rsidP="002C0F55">
      <w:pPr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33553">
        <w:rPr>
          <w:b/>
          <w:sz w:val="28"/>
          <w:szCs w:val="28"/>
        </w:rPr>
        <w:lastRenderedPageBreak/>
        <w:t>Журнал периодических проверок на пригодность к эксплуатации</w:t>
      </w:r>
    </w:p>
    <w:p w:rsidR="00E50662" w:rsidRPr="00E33553" w:rsidRDefault="00E50662" w:rsidP="00E50662">
      <w:pPr>
        <w:pStyle w:val="a3"/>
        <w:shd w:val="clear" w:color="auto" w:fill="FFFFFF"/>
        <w:spacing w:before="0" w:beforeAutospacing="0" w:after="0" w:afterAutospacing="0"/>
        <w:ind w:firstLine="567"/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3839"/>
        <w:gridCol w:w="3290"/>
        <w:gridCol w:w="2012"/>
      </w:tblGrid>
      <w:tr w:rsidR="00E50662" w:rsidRPr="00E33553" w:rsidTr="00435F5E">
        <w:trPr>
          <w:cantSplit/>
          <w:trHeight w:val="696"/>
        </w:trPr>
        <w:tc>
          <w:tcPr>
            <w:tcW w:w="81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Дата</w:t>
            </w:r>
          </w:p>
        </w:tc>
        <w:tc>
          <w:tcPr>
            <w:tcW w:w="2977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Обнаруженные повреждения, произведенный ремонт и прочая соответствующая информация</w:t>
            </w:r>
          </w:p>
        </w:tc>
        <w:tc>
          <w:tcPr>
            <w:tcW w:w="2551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Должность, ФИО и подпись ответственного лица</w:t>
            </w:r>
          </w:p>
        </w:tc>
        <w:tc>
          <w:tcPr>
            <w:tcW w:w="1560" w:type="dxa"/>
            <w:vAlign w:val="center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E33553">
              <w:rPr>
                <w:b/>
              </w:rPr>
              <w:t>Пригодность к эксплуатации</w:t>
            </w:r>
          </w:p>
        </w:tc>
      </w:tr>
      <w:tr w:rsidR="00E50662" w:rsidRPr="00E33553" w:rsidTr="00435F5E">
        <w:trPr>
          <w:trHeight w:val="40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3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6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9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20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2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05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  <w:tr w:rsidR="00E50662" w:rsidRPr="00E33553" w:rsidTr="00435F5E">
        <w:trPr>
          <w:trHeight w:val="411"/>
        </w:trPr>
        <w:tc>
          <w:tcPr>
            <w:tcW w:w="81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977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2551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  <w:tc>
          <w:tcPr>
            <w:tcW w:w="1560" w:type="dxa"/>
          </w:tcPr>
          <w:p w:rsidR="00E50662" w:rsidRPr="00E33553" w:rsidRDefault="00E50662" w:rsidP="00435F5E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E50662" w:rsidRDefault="00E50662" w:rsidP="00E50662">
      <w:pPr>
        <w:spacing w:line="240" w:lineRule="auto"/>
        <w:ind w:firstLine="567"/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p w:rsidR="00E50662" w:rsidRPr="00E50662" w:rsidRDefault="00E50662" w:rsidP="00E50662">
      <w:pPr>
        <w:pStyle w:val="a6"/>
        <w:jc w:val="both"/>
        <w:rPr>
          <w:rStyle w:val="a4"/>
          <w:rFonts w:ascii="Times New Roman" w:hAnsi="Times New Roman"/>
          <w:b w:val="0"/>
          <w:color w:val="000000"/>
          <w:sz w:val="24"/>
          <w:szCs w:val="24"/>
        </w:rPr>
      </w:pPr>
    </w:p>
    <w:sectPr w:rsidR="00E50662" w:rsidRPr="00E50662" w:rsidSect="0004543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6A5"/>
    <w:multiLevelType w:val="hybridMultilevel"/>
    <w:tmpl w:val="D60C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1D73"/>
    <w:multiLevelType w:val="hybridMultilevel"/>
    <w:tmpl w:val="136C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6F21"/>
    <w:multiLevelType w:val="hybridMultilevel"/>
    <w:tmpl w:val="11680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A4A1D"/>
    <w:multiLevelType w:val="hybridMultilevel"/>
    <w:tmpl w:val="10A85AF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F815F7"/>
    <w:multiLevelType w:val="hybridMultilevel"/>
    <w:tmpl w:val="A44C6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8060F"/>
    <w:multiLevelType w:val="hybridMultilevel"/>
    <w:tmpl w:val="502C2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86273"/>
    <w:multiLevelType w:val="hybridMultilevel"/>
    <w:tmpl w:val="EAAA30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AD549E"/>
    <w:multiLevelType w:val="multilevel"/>
    <w:tmpl w:val="D34A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E100D8"/>
    <w:multiLevelType w:val="multilevel"/>
    <w:tmpl w:val="313E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A41D69"/>
    <w:multiLevelType w:val="hybridMultilevel"/>
    <w:tmpl w:val="E3C21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F729F"/>
    <w:multiLevelType w:val="multilevel"/>
    <w:tmpl w:val="2FB0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10663"/>
    <w:multiLevelType w:val="hybridMultilevel"/>
    <w:tmpl w:val="2FD2E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82ABD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10797"/>
    <w:multiLevelType w:val="hybridMultilevel"/>
    <w:tmpl w:val="A2B23344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4CF62EC2"/>
    <w:multiLevelType w:val="hybridMultilevel"/>
    <w:tmpl w:val="E4DC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F3FA5"/>
    <w:multiLevelType w:val="multilevel"/>
    <w:tmpl w:val="D5F4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DF487C"/>
    <w:multiLevelType w:val="hybridMultilevel"/>
    <w:tmpl w:val="E3723BEC"/>
    <w:lvl w:ilvl="0" w:tplc="952418B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64A1A"/>
    <w:multiLevelType w:val="hybridMultilevel"/>
    <w:tmpl w:val="FA7C2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72CAB"/>
    <w:multiLevelType w:val="multilevel"/>
    <w:tmpl w:val="CBE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5A04A1"/>
    <w:multiLevelType w:val="hybridMultilevel"/>
    <w:tmpl w:val="8C7CE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F64C7"/>
    <w:multiLevelType w:val="hybridMultilevel"/>
    <w:tmpl w:val="E0D6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03B7D"/>
    <w:multiLevelType w:val="multilevel"/>
    <w:tmpl w:val="CB28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6A34BD"/>
    <w:multiLevelType w:val="hybridMultilevel"/>
    <w:tmpl w:val="DD9E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21"/>
  </w:num>
  <w:num w:numId="9">
    <w:abstractNumId w:val="17"/>
  </w:num>
  <w:num w:numId="10">
    <w:abstractNumId w:val="6"/>
  </w:num>
  <w:num w:numId="11">
    <w:abstractNumId w:val="19"/>
  </w:num>
  <w:num w:numId="12">
    <w:abstractNumId w:val="16"/>
  </w:num>
  <w:num w:numId="13">
    <w:abstractNumId w:val="0"/>
  </w:num>
  <w:num w:numId="14">
    <w:abstractNumId w:val="11"/>
  </w:num>
  <w:num w:numId="15">
    <w:abstractNumId w:val="15"/>
  </w:num>
  <w:num w:numId="16">
    <w:abstractNumId w:val="9"/>
  </w:num>
  <w:num w:numId="17">
    <w:abstractNumId w:val="18"/>
  </w:num>
  <w:num w:numId="18">
    <w:abstractNumId w:val="13"/>
  </w:num>
  <w:num w:numId="19">
    <w:abstractNumId w:val="14"/>
  </w:num>
  <w:num w:numId="20">
    <w:abstractNumId w:val="8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ocumentProtection w:edit="readOnly" w:enforcement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DE9"/>
    <w:rsid w:val="00011E89"/>
    <w:rsid w:val="00030F16"/>
    <w:rsid w:val="00037B90"/>
    <w:rsid w:val="00044360"/>
    <w:rsid w:val="0004543A"/>
    <w:rsid w:val="00056F5D"/>
    <w:rsid w:val="0006317A"/>
    <w:rsid w:val="00071480"/>
    <w:rsid w:val="00075AEF"/>
    <w:rsid w:val="00077CE6"/>
    <w:rsid w:val="000804E0"/>
    <w:rsid w:val="000973DE"/>
    <w:rsid w:val="000A280B"/>
    <w:rsid w:val="000C5D61"/>
    <w:rsid w:val="000E0A45"/>
    <w:rsid w:val="000E64AA"/>
    <w:rsid w:val="000F32A1"/>
    <w:rsid w:val="000F5C92"/>
    <w:rsid w:val="001078B1"/>
    <w:rsid w:val="001333B6"/>
    <w:rsid w:val="00134459"/>
    <w:rsid w:val="00134D7C"/>
    <w:rsid w:val="00141AA8"/>
    <w:rsid w:val="00161E11"/>
    <w:rsid w:val="00164349"/>
    <w:rsid w:val="0016550F"/>
    <w:rsid w:val="00165DE9"/>
    <w:rsid w:val="001839E1"/>
    <w:rsid w:val="00183F56"/>
    <w:rsid w:val="00195CCA"/>
    <w:rsid w:val="001A22CE"/>
    <w:rsid w:val="001A5A46"/>
    <w:rsid w:val="001A6E4A"/>
    <w:rsid w:val="001B0E56"/>
    <w:rsid w:val="001C7386"/>
    <w:rsid w:val="001D26E9"/>
    <w:rsid w:val="001D60A1"/>
    <w:rsid w:val="001E0B9F"/>
    <w:rsid w:val="001E394E"/>
    <w:rsid w:val="001F0C13"/>
    <w:rsid w:val="001F1FE6"/>
    <w:rsid w:val="001F2865"/>
    <w:rsid w:val="001F6D40"/>
    <w:rsid w:val="00202DB7"/>
    <w:rsid w:val="00205888"/>
    <w:rsid w:val="00224FBE"/>
    <w:rsid w:val="002337E4"/>
    <w:rsid w:val="0024248A"/>
    <w:rsid w:val="002579BF"/>
    <w:rsid w:val="00272C0B"/>
    <w:rsid w:val="00296B18"/>
    <w:rsid w:val="00297524"/>
    <w:rsid w:val="002B0849"/>
    <w:rsid w:val="002B6976"/>
    <w:rsid w:val="002C0F55"/>
    <w:rsid w:val="002C404A"/>
    <w:rsid w:val="002D5B3F"/>
    <w:rsid w:val="002D6370"/>
    <w:rsid w:val="002E00B4"/>
    <w:rsid w:val="002F1CEE"/>
    <w:rsid w:val="002F3061"/>
    <w:rsid w:val="00300831"/>
    <w:rsid w:val="00314962"/>
    <w:rsid w:val="00316FFA"/>
    <w:rsid w:val="00333F28"/>
    <w:rsid w:val="003406EF"/>
    <w:rsid w:val="00347EC9"/>
    <w:rsid w:val="00367196"/>
    <w:rsid w:val="003727B8"/>
    <w:rsid w:val="003937E8"/>
    <w:rsid w:val="003B260A"/>
    <w:rsid w:val="003B5195"/>
    <w:rsid w:val="003C410F"/>
    <w:rsid w:val="003D0F38"/>
    <w:rsid w:val="003D2283"/>
    <w:rsid w:val="003D39B7"/>
    <w:rsid w:val="003E40A8"/>
    <w:rsid w:val="003F1EAA"/>
    <w:rsid w:val="003F6D8D"/>
    <w:rsid w:val="003F7848"/>
    <w:rsid w:val="003F7FE4"/>
    <w:rsid w:val="0042253F"/>
    <w:rsid w:val="004356DC"/>
    <w:rsid w:val="00435F5E"/>
    <w:rsid w:val="00441FCA"/>
    <w:rsid w:val="0044614A"/>
    <w:rsid w:val="004501C8"/>
    <w:rsid w:val="00454A70"/>
    <w:rsid w:val="00457804"/>
    <w:rsid w:val="004719A5"/>
    <w:rsid w:val="0048382B"/>
    <w:rsid w:val="00484D9C"/>
    <w:rsid w:val="00490300"/>
    <w:rsid w:val="00496558"/>
    <w:rsid w:val="004A000C"/>
    <w:rsid w:val="004A46C8"/>
    <w:rsid w:val="004C128A"/>
    <w:rsid w:val="004C3997"/>
    <w:rsid w:val="004E4141"/>
    <w:rsid w:val="004E4C3F"/>
    <w:rsid w:val="004F3B41"/>
    <w:rsid w:val="00512AD5"/>
    <w:rsid w:val="00514857"/>
    <w:rsid w:val="00524147"/>
    <w:rsid w:val="00527201"/>
    <w:rsid w:val="00537DA7"/>
    <w:rsid w:val="00542E88"/>
    <w:rsid w:val="00545D61"/>
    <w:rsid w:val="00550D24"/>
    <w:rsid w:val="0057022F"/>
    <w:rsid w:val="00585E0F"/>
    <w:rsid w:val="005900C2"/>
    <w:rsid w:val="005A08BB"/>
    <w:rsid w:val="005A3BF2"/>
    <w:rsid w:val="005A641A"/>
    <w:rsid w:val="005D066C"/>
    <w:rsid w:val="005E2103"/>
    <w:rsid w:val="005E6FDB"/>
    <w:rsid w:val="0060489D"/>
    <w:rsid w:val="00606185"/>
    <w:rsid w:val="006169C6"/>
    <w:rsid w:val="0063658C"/>
    <w:rsid w:val="00643CED"/>
    <w:rsid w:val="00662560"/>
    <w:rsid w:val="0066570A"/>
    <w:rsid w:val="00667BE7"/>
    <w:rsid w:val="006715AB"/>
    <w:rsid w:val="00675DC1"/>
    <w:rsid w:val="00681545"/>
    <w:rsid w:val="006843B2"/>
    <w:rsid w:val="006A0D90"/>
    <w:rsid w:val="006B7193"/>
    <w:rsid w:val="006E6E0F"/>
    <w:rsid w:val="006F20EA"/>
    <w:rsid w:val="006F48E8"/>
    <w:rsid w:val="006F7991"/>
    <w:rsid w:val="0070009D"/>
    <w:rsid w:val="007051A7"/>
    <w:rsid w:val="00723FAA"/>
    <w:rsid w:val="00747C0C"/>
    <w:rsid w:val="00775B8F"/>
    <w:rsid w:val="0077778A"/>
    <w:rsid w:val="00787157"/>
    <w:rsid w:val="0079474C"/>
    <w:rsid w:val="007955CF"/>
    <w:rsid w:val="0079684C"/>
    <w:rsid w:val="007B5C24"/>
    <w:rsid w:val="007C7199"/>
    <w:rsid w:val="007E472A"/>
    <w:rsid w:val="007E4A71"/>
    <w:rsid w:val="007E50B8"/>
    <w:rsid w:val="007F7A49"/>
    <w:rsid w:val="00806F4E"/>
    <w:rsid w:val="00815F0A"/>
    <w:rsid w:val="008351A5"/>
    <w:rsid w:val="00847CC0"/>
    <w:rsid w:val="00862174"/>
    <w:rsid w:val="008646E7"/>
    <w:rsid w:val="00873093"/>
    <w:rsid w:val="008823FF"/>
    <w:rsid w:val="0089675C"/>
    <w:rsid w:val="008B3565"/>
    <w:rsid w:val="008B3F78"/>
    <w:rsid w:val="008B4884"/>
    <w:rsid w:val="008C0C15"/>
    <w:rsid w:val="008C2A81"/>
    <w:rsid w:val="008D0830"/>
    <w:rsid w:val="008D3E3E"/>
    <w:rsid w:val="008D7E75"/>
    <w:rsid w:val="008E302F"/>
    <w:rsid w:val="00905557"/>
    <w:rsid w:val="009123CD"/>
    <w:rsid w:val="00917524"/>
    <w:rsid w:val="00922533"/>
    <w:rsid w:val="009226E4"/>
    <w:rsid w:val="009245EC"/>
    <w:rsid w:val="009316F4"/>
    <w:rsid w:val="009453DC"/>
    <w:rsid w:val="00945E73"/>
    <w:rsid w:val="00950974"/>
    <w:rsid w:val="00992000"/>
    <w:rsid w:val="009921B8"/>
    <w:rsid w:val="00993C02"/>
    <w:rsid w:val="009972DE"/>
    <w:rsid w:val="0099790D"/>
    <w:rsid w:val="009B2D3C"/>
    <w:rsid w:val="009C0373"/>
    <w:rsid w:val="009C4130"/>
    <w:rsid w:val="009D5F73"/>
    <w:rsid w:val="009E38B3"/>
    <w:rsid w:val="009E62B8"/>
    <w:rsid w:val="009F2D1B"/>
    <w:rsid w:val="00A0395D"/>
    <w:rsid w:val="00A05C77"/>
    <w:rsid w:val="00A07D28"/>
    <w:rsid w:val="00A106C2"/>
    <w:rsid w:val="00A36489"/>
    <w:rsid w:val="00A41A1E"/>
    <w:rsid w:val="00A435F0"/>
    <w:rsid w:val="00A56E5B"/>
    <w:rsid w:val="00A6047B"/>
    <w:rsid w:val="00A611BA"/>
    <w:rsid w:val="00A6311C"/>
    <w:rsid w:val="00A63E4E"/>
    <w:rsid w:val="00A70E49"/>
    <w:rsid w:val="00A72AC5"/>
    <w:rsid w:val="00A86883"/>
    <w:rsid w:val="00A869CC"/>
    <w:rsid w:val="00A86E83"/>
    <w:rsid w:val="00A93A0D"/>
    <w:rsid w:val="00AA34D9"/>
    <w:rsid w:val="00AB5FEB"/>
    <w:rsid w:val="00AD448E"/>
    <w:rsid w:val="00AD683F"/>
    <w:rsid w:val="00AE0D01"/>
    <w:rsid w:val="00AE4172"/>
    <w:rsid w:val="00AE5775"/>
    <w:rsid w:val="00AF2DA5"/>
    <w:rsid w:val="00B005A1"/>
    <w:rsid w:val="00B070A7"/>
    <w:rsid w:val="00B35AAE"/>
    <w:rsid w:val="00B35E28"/>
    <w:rsid w:val="00B441BC"/>
    <w:rsid w:val="00B71D34"/>
    <w:rsid w:val="00B733BE"/>
    <w:rsid w:val="00B81DE1"/>
    <w:rsid w:val="00B863E0"/>
    <w:rsid w:val="00BB0A24"/>
    <w:rsid w:val="00BB3E23"/>
    <w:rsid w:val="00BB6243"/>
    <w:rsid w:val="00BB7D38"/>
    <w:rsid w:val="00BE0118"/>
    <w:rsid w:val="00BE4DE8"/>
    <w:rsid w:val="00BF34C4"/>
    <w:rsid w:val="00BF61B1"/>
    <w:rsid w:val="00BF797C"/>
    <w:rsid w:val="00C03A49"/>
    <w:rsid w:val="00C05B2D"/>
    <w:rsid w:val="00C07FF5"/>
    <w:rsid w:val="00C171C0"/>
    <w:rsid w:val="00C214E3"/>
    <w:rsid w:val="00C23023"/>
    <w:rsid w:val="00C56ED0"/>
    <w:rsid w:val="00C64643"/>
    <w:rsid w:val="00C64835"/>
    <w:rsid w:val="00C65348"/>
    <w:rsid w:val="00C654B3"/>
    <w:rsid w:val="00C66168"/>
    <w:rsid w:val="00C85B74"/>
    <w:rsid w:val="00CA452E"/>
    <w:rsid w:val="00CC7DC8"/>
    <w:rsid w:val="00CD15D6"/>
    <w:rsid w:val="00D012DB"/>
    <w:rsid w:val="00D10EDA"/>
    <w:rsid w:val="00D3116D"/>
    <w:rsid w:val="00D4575B"/>
    <w:rsid w:val="00D46821"/>
    <w:rsid w:val="00D54485"/>
    <w:rsid w:val="00D80F06"/>
    <w:rsid w:val="00D90534"/>
    <w:rsid w:val="00D93A46"/>
    <w:rsid w:val="00DA39F7"/>
    <w:rsid w:val="00DA56C2"/>
    <w:rsid w:val="00DA5C4F"/>
    <w:rsid w:val="00DB16BB"/>
    <w:rsid w:val="00DB328C"/>
    <w:rsid w:val="00DC6576"/>
    <w:rsid w:val="00DE04F4"/>
    <w:rsid w:val="00E00D51"/>
    <w:rsid w:val="00E01A66"/>
    <w:rsid w:val="00E02930"/>
    <w:rsid w:val="00E05EB7"/>
    <w:rsid w:val="00E060D6"/>
    <w:rsid w:val="00E10F99"/>
    <w:rsid w:val="00E25E1C"/>
    <w:rsid w:val="00E30514"/>
    <w:rsid w:val="00E31AF1"/>
    <w:rsid w:val="00E32E77"/>
    <w:rsid w:val="00E33553"/>
    <w:rsid w:val="00E405BA"/>
    <w:rsid w:val="00E420EB"/>
    <w:rsid w:val="00E50662"/>
    <w:rsid w:val="00E51062"/>
    <w:rsid w:val="00E63320"/>
    <w:rsid w:val="00E70A85"/>
    <w:rsid w:val="00E90F08"/>
    <w:rsid w:val="00E95AA6"/>
    <w:rsid w:val="00EA4D1D"/>
    <w:rsid w:val="00EB3DFC"/>
    <w:rsid w:val="00EB6E27"/>
    <w:rsid w:val="00EC257B"/>
    <w:rsid w:val="00EC4885"/>
    <w:rsid w:val="00ED1276"/>
    <w:rsid w:val="00ED4632"/>
    <w:rsid w:val="00EF2BAC"/>
    <w:rsid w:val="00F03B81"/>
    <w:rsid w:val="00F042C7"/>
    <w:rsid w:val="00F04E53"/>
    <w:rsid w:val="00F11640"/>
    <w:rsid w:val="00F11B07"/>
    <w:rsid w:val="00F229A9"/>
    <w:rsid w:val="00F3385E"/>
    <w:rsid w:val="00F34A7F"/>
    <w:rsid w:val="00F413FB"/>
    <w:rsid w:val="00F52812"/>
    <w:rsid w:val="00F529F7"/>
    <w:rsid w:val="00F63BA4"/>
    <w:rsid w:val="00F76006"/>
    <w:rsid w:val="00F82536"/>
    <w:rsid w:val="00F8289E"/>
    <w:rsid w:val="00F971A9"/>
    <w:rsid w:val="00FA43D2"/>
    <w:rsid w:val="00FB4975"/>
    <w:rsid w:val="00FB78D7"/>
    <w:rsid w:val="00FC02B0"/>
    <w:rsid w:val="00FC10D3"/>
    <w:rsid w:val="00FC78B6"/>
    <w:rsid w:val="00FD0455"/>
    <w:rsid w:val="00FD13AD"/>
    <w:rsid w:val="00FD26B6"/>
    <w:rsid w:val="00FE6883"/>
    <w:rsid w:val="00FE7FA0"/>
    <w:rsid w:val="00F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16C36"/>
  <w15:docId w15:val="{B8AE6C0B-E4BE-43CE-9012-E1FFB17C1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DE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A70E4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65D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165DE9"/>
    <w:rPr>
      <w:b/>
      <w:bCs/>
    </w:rPr>
  </w:style>
  <w:style w:type="character" w:styleId="a5">
    <w:name w:val="Emphasis"/>
    <w:basedOn w:val="a0"/>
    <w:uiPriority w:val="20"/>
    <w:qFormat/>
    <w:rsid w:val="00165DE9"/>
    <w:rPr>
      <w:i/>
      <w:iCs/>
    </w:rPr>
  </w:style>
  <w:style w:type="character" w:customStyle="1" w:styleId="apple-converted-space">
    <w:name w:val="apple-converted-space"/>
    <w:basedOn w:val="a0"/>
    <w:rsid w:val="00165DE9"/>
  </w:style>
  <w:style w:type="character" w:customStyle="1" w:styleId="caps">
    <w:name w:val="caps"/>
    <w:basedOn w:val="a0"/>
    <w:rsid w:val="00165DE9"/>
  </w:style>
  <w:style w:type="paragraph" w:styleId="a6">
    <w:name w:val="No Spacing"/>
    <w:uiPriority w:val="1"/>
    <w:qFormat/>
    <w:rsid w:val="00AE41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0618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512A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78D7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165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0E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3931</Words>
  <Characters>22409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 Владимир</dc:creator>
  <cp:keywords/>
  <dc:description/>
  <cp:lastModifiedBy>Vladimir</cp:lastModifiedBy>
  <cp:revision>8</cp:revision>
  <cp:lastPrinted>2017-11-26T08:45:00Z</cp:lastPrinted>
  <dcterms:created xsi:type="dcterms:W3CDTF">2019-10-31T07:31:00Z</dcterms:created>
  <dcterms:modified xsi:type="dcterms:W3CDTF">2019-11-06T10:08:00Z</dcterms:modified>
</cp:coreProperties>
</file>