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E9" w:rsidRPr="00156D53" w:rsidRDefault="00E405BA" w:rsidP="00156D53">
      <w:pPr>
        <w:pStyle w:val="a6"/>
        <w:jc w:val="center"/>
        <w:rPr>
          <w:rStyle w:val="a4"/>
          <w:rFonts w:ascii="Times New Roman" w:hAnsi="Times New Roman"/>
          <w:color w:val="000000"/>
          <w:sz w:val="32"/>
          <w:szCs w:val="32"/>
        </w:rPr>
      </w:pPr>
      <w:r w:rsidRPr="00156D53">
        <w:rPr>
          <w:rStyle w:val="a4"/>
          <w:rFonts w:ascii="Times New Roman" w:hAnsi="Times New Roman"/>
          <w:color w:val="000000"/>
          <w:sz w:val="32"/>
          <w:szCs w:val="32"/>
        </w:rPr>
        <w:t>ПАСПОРТ</w:t>
      </w:r>
    </w:p>
    <w:p w:rsidR="00156D53" w:rsidRPr="00156D53" w:rsidRDefault="00813A88" w:rsidP="00156D53">
      <w:pPr>
        <w:pStyle w:val="a6"/>
        <w:jc w:val="center"/>
        <w:rPr>
          <w:rFonts w:ascii="Times New Roman" w:hAnsi="Times New Roman"/>
          <w:b/>
          <w:color w:val="333333"/>
          <w:sz w:val="32"/>
          <w:szCs w:val="32"/>
        </w:rPr>
      </w:pPr>
      <w:r>
        <w:rPr>
          <w:rFonts w:ascii="Times New Roman" w:hAnsi="Times New Roman"/>
          <w:b/>
          <w:color w:val="333333"/>
          <w:sz w:val="32"/>
          <w:szCs w:val="32"/>
        </w:rPr>
        <w:t>Блок-ролик для канатных дорог</w:t>
      </w:r>
    </w:p>
    <w:p w:rsidR="00156D53" w:rsidRDefault="00156D53" w:rsidP="00156D53">
      <w:pPr>
        <w:pStyle w:val="a6"/>
        <w:jc w:val="center"/>
        <w:rPr>
          <w:rFonts w:ascii="Times New Roman" w:hAnsi="Times New Roman"/>
          <w:b/>
          <w:color w:val="333333"/>
          <w:sz w:val="32"/>
          <w:szCs w:val="32"/>
        </w:rPr>
      </w:pPr>
      <w:r w:rsidRPr="00156D53">
        <w:rPr>
          <w:rFonts w:ascii="Times New Roman" w:hAnsi="Times New Roman"/>
          <w:b/>
          <w:color w:val="333333"/>
          <w:sz w:val="32"/>
          <w:szCs w:val="32"/>
        </w:rPr>
        <w:t>«</w:t>
      </w:r>
      <w:r w:rsidR="00E33057">
        <w:rPr>
          <w:rFonts w:ascii="Times New Roman" w:hAnsi="Times New Roman"/>
          <w:b/>
          <w:color w:val="333333"/>
          <w:sz w:val="32"/>
          <w:szCs w:val="32"/>
        </w:rPr>
        <w:t>РОЛКАБ</w:t>
      </w:r>
      <w:r>
        <w:rPr>
          <w:rFonts w:ascii="Times New Roman" w:hAnsi="Times New Roman"/>
          <w:b/>
          <w:color w:val="333333"/>
          <w:sz w:val="32"/>
          <w:szCs w:val="32"/>
        </w:rPr>
        <w:t>»</w:t>
      </w:r>
    </w:p>
    <w:p w:rsidR="00082FE7" w:rsidRDefault="00D0111B" w:rsidP="00ED29A9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968400" cy="2880000"/>
            <wp:effectExtent l="476250" t="95250" r="403225" b="730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00000">
                      <a:off x="0" y="0"/>
                      <a:ext cx="968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890" w:rsidRPr="00C32024" w:rsidRDefault="009E4890" w:rsidP="00ED29A9">
      <w:pPr>
        <w:pStyle w:val="a6"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165DE9" w:rsidRPr="00ED29A9" w:rsidRDefault="00165DE9" w:rsidP="00ED29A9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ED29A9">
        <w:rPr>
          <w:rStyle w:val="a4"/>
          <w:rFonts w:ascii="Times New Roman" w:hAnsi="Times New Roman"/>
          <w:color w:val="000000"/>
          <w:sz w:val="28"/>
          <w:szCs w:val="28"/>
        </w:rPr>
        <w:t>1. Общие сведения</w:t>
      </w:r>
    </w:p>
    <w:p w:rsidR="00EF6ABD" w:rsidRDefault="0006317A" w:rsidP="001023A1">
      <w:pPr>
        <w:pStyle w:val="a6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ED29A9">
        <w:rPr>
          <w:rFonts w:ascii="Times New Roman" w:hAnsi="Times New Roman"/>
          <w:color w:val="000000" w:themeColor="text1"/>
          <w:sz w:val="24"/>
          <w:szCs w:val="24"/>
        </w:rPr>
        <w:t>1.1.</w:t>
      </w:r>
      <w:r w:rsidR="00ED29A9" w:rsidRPr="00ED29A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29A9" w:rsidRPr="00ED29A9">
        <w:rPr>
          <w:rStyle w:val="a4"/>
          <w:rFonts w:ascii="Times New Roman" w:hAnsi="Times New Roman"/>
          <w:i/>
          <w:color w:val="333333"/>
          <w:sz w:val="24"/>
          <w:szCs w:val="24"/>
        </w:rPr>
        <w:t xml:space="preserve">Блок-ролик </w:t>
      </w:r>
      <w:r w:rsidR="00D0111B">
        <w:rPr>
          <w:rStyle w:val="a4"/>
          <w:rFonts w:ascii="Times New Roman" w:hAnsi="Times New Roman"/>
          <w:i/>
          <w:color w:val="333333"/>
          <w:sz w:val="24"/>
          <w:szCs w:val="24"/>
        </w:rPr>
        <w:t xml:space="preserve">для канатных дорог </w:t>
      </w:r>
      <w:r w:rsidR="00ED29A9" w:rsidRPr="00ED29A9">
        <w:rPr>
          <w:rStyle w:val="a4"/>
          <w:rFonts w:ascii="Times New Roman" w:hAnsi="Times New Roman"/>
          <w:i/>
          <w:color w:val="333333"/>
          <w:sz w:val="24"/>
          <w:szCs w:val="24"/>
        </w:rPr>
        <w:t>«</w:t>
      </w:r>
      <w:r w:rsidR="00D0111B">
        <w:rPr>
          <w:rStyle w:val="a4"/>
          <w:rFonts w:ascii="Times New Roman" w:hAnsi="Times New Roman"/>
          <w:i/>
          <w:color w:val="333333"/>
          <w:sz w:val="24"/>
          <w:szCs w:val="24"/>
        </w:rPr>
        <w:t>РОЛКАБ</w:t>
      </w:r>
      <w:r w:rsidR="00ED29A9" w:rsidRPr="00ED29A9">
        <w:rPr>
          <w:rStyle w:val="a4"/>
          <w:rFonts w:ascii="Times New Roman" w:hAnsi="Times New Roman"/>
          <w:color w:val="333333"/>
          <w:sz w:val="24"/>
          <w:szCs w:val="24"/>
        </w:rPr>
        <w:t>»</w:t>
      </w:r>
      <w:r w:rsidR="00F104BE">
        <w:rPr>
          <w:rStyle w:val="a4"/>
          <w:rFonts w:ascii="Times New Roman" w:hAnsi="Times New Roman"/>
          <w:color w:val="333333"/>
          <w:sz w:val="24"/>
          <w:szCs w:val="24"/>
        </w:rPr>
        <w:t xml:space="preserve"> </w:t>
      </w:r>
      <w:r w:rsidR="00942554">
        <w:rPr>
          <w:rFonts w:ascii="Times New Roman" w:hAnsi="Times New Roman"/>
          <w:color w:val="333333"/>
          <w:sz w:val="24"/>
          <w:szCs w:val="24"/>
        </w:rPr>
        <w:t xml:space="preserve">(от англ. </w:t>
      </w:r>
      <w:r w:rsidR="00D0111B" w:rsidRPr="00D0111B">
        <w:rPr>
          <w:rFonts w:ascii="Times New Roman" w:hAnsi="Times New Roman"/>
          <w:i/>
          <w:color w:val="333333"/>
          <w:sz w:val="24"/>
          <w:szCs w:val="24"/>
          <w:lang w:val="en-US"/>
        </w:rPr>
        <w:t>ROLLCAB</w:t>
      </w:r>
      <w:r w:rsidR="00F104BE">
        <w:rPr>
          <w:rFonts w:ascii="Times New Roman" w:hAnsi="Times New Roman"/>
          <w:color w:val="333333"/>
          <w:sz w:val="24"/>
          <w:szCs w:val="24"/>
        </w:rPr>
        <w:t>)</w:t>
      </w:r>
      <w:r w:rsidR="00ED29A9" w:rsidRPr="00ED29A9">
        <w:rPr>
          <w:rFonts w:ascii="Times New Roman" w:hAnsi="Times New Roman"/>
          <w:color w:val="333333"/>
          <w:sz w:val="24"/>
          <w:szCs w:val="24"/>
        </w:rPr>
        <w:t> </w:t>
      </w:r>
      <w:r w:rsidR="00ED29A9">
        <w:rPr>
          <w:rFonts w:ascii="Times New Roman" w:hAnsi="Times New Roman"/>
          <w:color w:val="333333"/>
          <w:sz w:val="24"/>
          <w:szCs w:val="24"/>
        </w:rPr>
        <w:t>(</w:t>
      </w:r>
      <w:r w:rsidR="00F104BE">
        <w:rPr>
          <w:rFonts w:ascii="Times New Roman" w:hAnsi="Times New Roman"/>
          <w:color w:val="333333"/>
          <w:sz w:val="24"/>
          <w:szCs w:val="24"/>
        </w:rPr>
        <w:t>далее – блок-ролик, устройство, изделие</w:t>
      </w:r>
      <w:r w:rsidR="00ED29A9">
        <w:rPr>
          <w:rFonts w:ascii="Times New Roman" w:hAnsi="Times New Roman"/>
          <w:color w:val="333333"/>
          <w:sz w:val="24"/>
          <w:szCs w:val="24"/>
        </w:rPr>
        <w:t xml:space="preserve">) </w:t>
      </w:r>
      <w:r w:rsidR="00F104BE">
        <w:rPr>
          <w:rFonts w:ascii="Times New Roman" w:hAnsi="Times New Roman"/>
          <w:color w:val="333333"/>
          <w:sz w:val="24"/>
          <w:szCs w:val="24"/>
        </w:rPr>
        <w:t>–</w:t>
      </w:r>
      <w:r w:rsidR="00EF6ABD" w:rsidRPr="00EF6AB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F6ABD">
        <w:rPr>
          <w:rFonts w:ascii="Times New Roman" w:hAnsi="Times New Roman"/>
          <w:color w:val="333333"/>
          <w:sz w:val="24"/>
          <w:szCs w:val="24"/>
        </w:rPr>
        <w:t xml:space="preserve">одинарный блок, предназначенный </w:t>
      </w:r>
      <w:r w:rsidR="00EF6ABD" w:rsidRPr="00AD2371">
        <w:rPr>
          <w:rFonts w:ascii="Times New Roman" w:hAnsi="Times New Roman"/>
          <w:color w:val="333333"/>
          <w:sz w:val="24"/>
          <w:szCs w:val="24"/>
        </w:rPr>
        <w:t xml:space="preserve">для передвижения по горизонтальным </w:t>
      </w:r>
      <w:r w:rsidR="00EF6ABD">
        <w:rPr>
          <w:rFonts w:ascii="Times New Roman" w:hAnsi="Times New Roman"/>
          <w:color w:val="333333"/>
          <w:sz w:val="24"/>
          <w:szCs w:val="24"/>
        </w:rPr>
        <w:t>(</w:t>
      </w:r>
      <w:r w:rsidR="00EF6ABD" w:rsidRPr="00AD2371">
        <w:rPr>
          <w:rFonts w:ascii="Times New Roman" w:hAnsi="Times New Roman"/>
          <w:color w:val="333333"/>
          <w:sz w:val="24"/>
          <w:szCs w:val="24"/>
        </w:rPr>
        <w:t>или наклонным</w:t>
      </w:r>
      <w:r w:rsidR="00EF6ABD">
        <w:rPr>
          <w:rFonts w:ascii="Times New Roman" w:hAnsi="Times New Roman"/>
          <w:color w:val="333333"/>
          <w:sz w:val="24"/>
          <w:szCs w:val="24"/>
        </w:rPr>
        <w:t>)</w:t>
      </w:r>
      <w:r w:rsidR="00EF6ABD" w:rsidRPr="00AD2371">
        <w:rPr>
          <w:rFonts w:ascii="Times New Roman" w:hAnsi="Times New Roman"/>
          <w:color w:val="333333"/>
          <w:sz w:val="24"/>
          <w:szCs w:val="24"/>
        </w:rPr>
        <w:t xml:space="preserve"> стальным тросам больших диаметров</w:t>
      </w:r>
      <w:r w:rsidR="00EF6ABD">
        <w:rPr>
          <w:rFonts w:ascii="Times New Roman" w:hAnsi="Times New Roman"/>
          <w:color w:val="333333"/>
          <w:sz w:val="24"/>
          <w:szCs w:val="24"/>
        </w:rPr>
        <w:t>.</w:t>
      </w:r>
    </w:p>
    <w:p w:rsidR="00EF6ABD" w:rsidRPr="00AD2371" w:rsidRDefault="001023A1" w:rsidP="00EF6ABD">
      <w:pPr>
        <w:pStyle w:val="a6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1.2. И</w:t>
      </w:r>
      <w:r w:rsidR="00974FE5" w:rsidRPr="001023A1">
        <w:rPr>
          <w:rFonts w:ascii="Times New Roman" w:hAnsi="Times New Roman"/>
          <w:color w:val="333333"/>
          <w:sz w:val="24"/>
          <w:szCs w:val="24"/>
        </w:rPr>
        <w:t xml:space="preserve">спользуется </w:t>
      </w:r>
      <w:r w:rsidR="00EF6ABD" w:rsidRPr="00AD2371">
        <w:rPr>
          <w:rFonts w:ascii="Times New Roman" w:hAnsi="Times New Roman"/>
          <w:color w:val="333333"/>
          <w:sz w:val="24"/>
          <w:szCs w:val="24"/>
        </w:rPr>
        <w:t xml:space="preserve">для проведения </w:t>
      </w:r>
      <w:r w:rsidR="00EF6ABD">
        <w:rPr>
          <w:rFonts w:ascii="Times New Roman" w:hAnsi="Times New Roman"/>
          <w:color w:val="333333"/>
          <w:sz w:val="24"/>
          <w:szCs w:val="24"/>
        </w:rPr>
        <w:t xml:space="preserve">различных </w:t>
      </w:r>
      <w:r w:rsidR="00EF6ABD" w:rsidRPr="00AD2371">
        <w:rPr>
          <w:rFonts w:ascii="Times New Roman" w:hAnsi="Times New Roman"/>
          <w:color w:val="333333"/>
          <w:sz w:val="24"/>
          <w:szCs w:val="24"/>
        </w:rPr>
        <w:t>работ на тросах подвесных канатных дорог</w:t>
      </w:r>
      <w:r w:rsidR="00EF6ABD">
        <w:rPr>
          <w:rFonts w:ascii="Times New Roman" w:hAnsi="Times New Roman"/>
          <w:color w:val="333333"/>
          <w:sz w:val="24"/>
          <w:szCs w:val="24"/>
        </w:rPr>
        <w:t xml:space="preserve">, а также </w:t>
      </w:r>
      <w:r w:rsidR="00EF6ABD" w:rsidRPr="00AD2371">
        <w:rPr>
          <w:rFonts w:ascii="Times New Roman" w:hAnsi="Times New Roman"/>
          <w:color w:val="333333"/>
          <w:sz w:val="24"/>
          <w:szCs w:val="24"/>
        </w:rPr>
        <w:t>для передвижения по тросам для доступа к месту ремонта</w:t>
      </w:r>
      <w:r w:rsidR="00EF6ABD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="00EF6ABD" w:rsidRPr="00AD2371">
        <w:rPr>
          <w:rFonts w:ascii="Times New Roman" w:hAnsi="Times New Roman"/>
          <w:color w:val="333333"/>
          <w:sz w:val="24"/>
          <w:szCs w:val="24"/>
        </w:rPr>
        <w:t>обслуживания узлов канатных дорог м</w:t>
      </w:r>
      <w:r w:rsidR="00EF6ABD">
        <w:rPr>
          <w:rFonts w:ascii="Times New Roman" w:hAnsi="Times New Roman"/>
          <w:color w:val="333333"/>
          <w:sz w:val="24"/>
          <w:szCs w:val="24"/>
        </w:rPr>
        <w:t xml:space="preserve">етодом промышленного альпинизма, </w:t>
      </w:r>
      <w:r w:rsidR="001445EB">
        <w:rPr>
          <w:rFonts w:ascii="Times New Roman" w:hAnsi="Times New Roman"/>
          <w:color w:val="333333"/>
          <w:sz w:val="24"/>
          <w:szCs w:val="24"/>
        </w:rPr>
        <w:t xml:space="preserve">эвакуации людей с </w:t>
      </w:r>
      <w:r w:rsidR="00EF6ABD" w:rsidRPr="00AD2371">
        <w:rPr>
          <w:rFonts w:ascii="Times New Roman" w:hAnsi="Times New Roman"/>
          <w:color w:val="333333"/>
          <w:sz w:val="24"/>
          <w:szCs w:val="24"/>
        </w:rPr>
        <w:t>канатных</w:t>
      </w:r>
      <w:r w:rsidR="00EF6ABD">
        <w:rPr>
          <w:rFonts w:ascii="Times New Roman" w:hAnsi="Times New Roman"/>
          <w:color w:val="333333"/>
          <w:sz w:val="24"/>
          <w:szCs w:val="24"/>
        </w:rPr>
        <w:t xml:space="preserve"> дорог силами спасателей МЧС и пр.</w:t>
      </w:r>
    </w:p>
    <w:p w:rsidR="00922533" w:rsidRPr="00C32024" w:rsidRDefault="00922533" w:rsidP="00360B51">
      <w:pPr>
        <w:pStyle w:val="a6"/>
        <w:jc w:val="center"/>
        <w:rPr>
          <w:rStyle w:val="a4"/>
          <w:rFonts w:ascii="Times New Roman" w:hAnsi="Times New Roman"/>
          <w:color w:val="000000" w:themeColor="text1"/>
          <w:sz w:val="28"/>
          <w:szCs w:val="28"/>
        </w:rPr>
      </w:pPr>
    </w:p>
    <w:p w:rsidR="00165DE9" w:rsidRPr="00360B51" w:rsidRDefault="00165DE9" w:rsidP="00360B51">
      <w:pPr>
        <w:pStyle w:val="a6"/>
        <w:jc w:val="center"/>
        <w:rPr>
          <w:rStyle w:val="a4"/>
          <w:rFonts w:ascii="Times New Roman" w:hAnsi="Times New Roman"/>
          <w:color w:val="000000" w:themeColor="text1"/>
          <w:sz w:val="28"/>
          <w:szCs w:val="28"/>
        </w:rPr>
      </w:pPr>
      <w:r w:rsidRPr="00360B51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0F514E" w:rsidRPr="00360B51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Устройство, </w:t>
      </w:r>
      <w:r w:rsidR="0078079B" w:rsidRPr="00360B51">
        <w:rPr>
          <w:rStyle w:val="a4"/>
          <w:rFonts w:ascii="Times New Roman" w:hAnsi="Times New Roman"/>
          <w:color w:val="000000" w:themeColor="text1"/>
          <w:sz w:val="28"/>
          <w:szCs w:val="28"/>
        </w:rPr>
        <w:t>принцип действия</w:t>
      </w:r>
      <w:r w:rsidR="0078079B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F514E" w:rsidRPr="00360B51">
        <w:rPr>
          <w:rStyle w:val="a4"/>
          <w:rFonts w:ascii="Times New Roman" w:hAnsi="Times New Roman"/>
          <w:color w:val="000000" w:themeColor="text1"/>
          <w:sz w:val="28"/>
          <w:szCs w:val="28"/>
        </w:rPr>
        <w:t>т</w:t>
      </w:r>
      <w:r w:rsidRPr="00360B51">
        <w:rPr>
          <w:rStyle w:val="a4"/>
          <w:rFonts w:ascii="Times New Roman" w:hAnsi="Times New Roman"/>
          <w:color w:val="000000" w:themeColor="text1"/>
          <w:sz w:val="28"/>
          <w:szCs w:val="28"/>
        </w:rPr>
        <w:t>ехнические характеристики</w:t>
      </w:r>
      <w:r w:rsidR="000F514E" w:rsidRPr="00360B51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53F5B" w:rsidRDefault="0006317A" w:rsidP="00180BF3">
      <w:pPr>
        <w:pStyle w:val="a6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 w:rsidRPr="00156D53">
        <w:rPr>
          <w:rFonts w:ascii="Times New Roman" w:hAnsi="Times New Roman"/>
          <w:color w:val="000000" w:themeColor="text1"/>
          <w:sz w:val="24"/>
          <w:szCs w:val="24"/>
        </w:rPr>
        <w:t>2.1.</w:t>
      </w:r>
      <w:r w:rsidR="00F5334C">
        <w:rPr>
          <w:rFonts w:ascii="Times New Roman" w:hAnsi="Times New Roman"/>
          <w:color w:val="333333"/>
          <w:sz w:val="24"/>
          <w:szCs w:val="24"/>
        </w:rPr>
        <w:tab/>
      </w:r>
      <w:r w:rsidR="0078079B">
        <w:rPr>
          <w:rFonts w:ascii="Times New Roman" w:hAnsi="Times New Roman"/>
          <w:color w:val="333333"/>
          <w:sz w:val="24"/>
          <w:szCs w:val="24"/>
        </w:rPr>
        <w:t xml:space="preserve">Конструктивно </w:t>
      </w:r>
      <w:r w:rsidR="00ED500D">
        <w:rPr>
          <w:rFonts w:ascii="Times New Roman" w:hAnsi="Times New Roman"/>
          <w:color w:val="333333"/>
          <w:sz w:val="24"/>
          <w:szCs w:val="24"/>
        </w:rPr>
        <w:t xml:space="preserve">блок-ролик </w:t>
      </w:r>
      <w:r w:rsidR="00180BF3">
        <w:rPr>
          <w:rFonts w:ascii="Times New Roman" w:hAnsi="Times New Roman"/>
          <w:color w:val="333333"/>
          <w:sz w:val="24"/>
          <w:szCs w:val="24"/>
        </w:rPr>
        <w:t xml:space="preserve">для канатных дорог </w:t>
      </w:r>
      <w:r w:rsidR="00ED500D">
        <w:rPr>
          <w:rFonts w:ascii="Times New Roman" w:hAnsi="Times New Roman"/>
          <w:color w:val="333333"/>
          <w:sz w:val="24"/>
          <w:szCs w:val="24"/>
        </w:rPr>
        <w:t>«</w:t>
      </w:r>
      <w:r w:rsidR="00180BF3">
        <w:rPr>
          <w:rFonts w:ascii="Times New Roman" w:hAnsi="Times New Roman"/>
          <w:color w:val="333333"/>
          <w:sz w:val="24"/>
          <w:szCs w:val="24"/>
        </w:rPr>
        <w:t>РОЛКАБ</w:t>
      </w:r>
      <w:r w:rsidR="00ED500D">
        <w:rPr>
          <w:rFonts w:ascii="Times New Roman" w:hAnsi="Times New Roman"/>
          <w:color w:val="333333"/>
          <w:sz w:val="24"/>
          <w:szCs w:val="24"/>
        </w:rPr>
        <w:t xml:space="preserve">» от </w:t>
      </w:r>
      <w:r w:rsidR="00ED500D">
        <w:rPr>
          <w:rFonts w:ascii="Times New Roman" w:hAnsi="Times New Roman"/>
          <w:color w:val="333333"/>
          <w:sz w:val="24"/>
          <w:szCs w:val="24"/>
          <w:lang w:val="en-US"/>
        </w:rPr>
        <w:t>TM</w:t>
      </w:r>
      <w:r w:rsidR="00ED500D" w:rsidRPr="00ED500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ED500D">
        <w:rPr>
          <w:rFonts w:ascii="Times New Roman" w:hAnsi="Times New Roman"/>
          <w:color w:val="333333"/>
          <w:sz w:val="24"/>
          <w:szCs w:val="24"/>
          <w:lang w:val="en-US"/>
        </w:rPr>
        <w:t>KROK</w:t>
      </w:r>
      <w:r w:rsidR="00601976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F1032A">
        <w:rPr>
          <w:rFonts w:ascii="Times New Roman" w:hAnsi="Times New Roman"/>
          <w:color w:val="333333"/>
          <w:sz w:val="24"/>
          <w:szCs w:val="24"/>
        </w:rPr>
        <w:t>включает ряд типо</w:t>
      </w:r>
      <w:r w:rsidR="00910B94">
        <w:rPr>
          <w:rFonts w:ascii="Times New Roman" w:hAnsi="Times New Roman"/>
          <w:color w:val="333333"/>
          <w:sz w:val="24"/>
          <w:szCs w:val="24"/>
        </w:rPr>
        <w:t xml:space="preserve">вых узлов, таких как: </w:t>
      </w:r>
      <w:r w:rsidR="00D53F5B">
        <w:rPr>
          <w:rFonts w:ascii="Times New Roman" w:hAnsi="Times New Roman"/>
          <w:color w:val="333333"/>
          <w:sz w:val="24"/>
          <w:szCs w:val="24"/>
        </w:rPr>
        <w:t xml:space="preserve">корпус блока, а также роликовый узел и подпружиненный замок блока, которые смонтированы в </w:t>
      </w:r>
      <w:r w:rsidR="00B83E61">
        <w:rPr>
          <w:rFonts w:ascii="Times New Roman" w:hAnsi="Times New Roman"/>
          <w:color w:val="333333"/>
          <w:sz w:val="24"/>
          <w:szCs w:val="24"/>
        </w:rPr>
        <w:t>корпусе блока.</w:t>
      </w:r>
    </w:p>
    <w:p w:rsidR="008832A2" w:rsidRDefault="008832A2" w:rsidP="00180BF3">
      <w:pPr>
        <w:pStyle w:val="a6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Корпус блока</w:t>
      </w:r>
      <w:r w:rsidR="00D53F5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B83E61">
        <w:rPr>
          <w:rFonts w:ascii="Times New Roman" w:hAnsi="Times New Roman"/>
          <w:color w:val="333333"/>
          <w:sz w:val="24"/>
          <w:szCs w:val="24"/>
        </w:rPr>
        <w:t xml:space="preserve">(1) </w:t>
      </w:r>
      <w:r w:rsidR="00D53F5B">
        <w:rPr>
          <w:rFonts w:ascii="Times New Roman" w:hAnsi="Times New Roman"/>
          <w:color w:val="333333"/>
          <w:sz w:val="24"/>
          <w:szCs w:val="24"/>
        </w:rPr>
        <w:t>является основанием устройства, и</w:t>
      </w:r>
      <w:r>
        <w:rPr>
          <w:rFonts w:ascii="Times New Roman" w:hAnsi="Times New Roman"/>
          <w:color w:val="333333"/>
          <w:sz w:val="24"/>
          <w:szCs w:val="24"/>
        </w:rPr>
        <w:t xml:space="preserve"> представляет собой полосу, выгнутую </w:t>
      </w:r>
      <w:r w:rsidR="00B83E61">
        <w:rPr>
          <w:rFonts w:ascii="Times New Roman" w:hAnsi="Times New Roman"/>
          <w:color w:val="333333"/>
          <w:sz w:val="24"/>
          <w:szCs w:val="24"/>
        </w:rPr>
        <w:t>особым образом</w:t>
      </w:r>
      <w:r>
        <w:rPr>
          <w:rFonts w:ascii="Times New Roman" w:hAnsi="Times New Roman"/>
          <w:color w:val="333333"/>
          <w:sz w:val="24"/>
          <w:szCs w:val="24"/>
        </w:rPr>
        <w:t xml:space="preserve"> так, чтобы размещаемый в ее верхней </w:t>
      </w:r>
      <w:r>
        <w:rPr>
          <w:rFonts w:ascii="Times New Roman" w:hAnsi="Times New Roman"/>
          <w:color w:val="333333"/>
          <w:sz w:val="24"/>
          <w:szCs w:val="24"/>
          <w:lang w:val="en-US"/>
        </w:rPr>
        <w:t>U</w:t>
      </w:r>
      <w:r>
        <w:rPr>
          <w:rFonts w:ascii="Times New Roman" w:hAnsi="Times New Roman"/>
          <w:color w:val="333333"/>
          <w:sz w:val="24"/>
          <w:szCs w:val="24"/>
        </w:rPr>
        <w:t xml:space="preserve">-образной части роликовый </w:t>
      </w:r>
      <w:r w:rsidR="00B83E61">
        <w:rPr>
          <w:rFonts w:ascii="Times New Roman" w:hAnsi="Times New Roman"/>
          <w:color w:val="333333"/>
          <w:sz w:val="24"/>
          <w:szCs w:val="24"/>
        </w:rPr>
        <w:t>узел</w:t>
      </w:r>
      <w:r>
        <w:rPr>
          <w:rFonts w:ascii="Times New Roman" w:hAnsi="Times New Roman"/>
          <w:color w:val="333333"/>
          <w:sz w:val="24"/>
          <w:szCs w:val="24"/>
        </w:rPr>
        <w:t>, максимально центрировался с нижней частью корпуса, к которой (через внешние присоединительные устройства) прикладывается рабочая нагрузка (делается это для уменьшения</w:t>
      </w:r>
      <w:r w:rsidR="00B83E61">
        <w:rPr>
          <w:rFonts w:ascii="Times New Roman" w:hAnsi="Times New Roman"/>
          <w:color w:val="333333"/>
          <w:sz w:val="24"/>
          <w:szCs w:val="24"/>
        </w:rPr>
        <w:t xml:space="preserve"> «паразитного» </w:t>
      </w:r>
      <w:r>
        <w:rPr>
          <w:rFonts w:ascii="Times New Roman" w:hAnsi="Times New Roman"/>
          <w:color w:val="333333"/>
          <w:sz w:val="24"/>
          <w:szCs w:val="24"/>
        </w:rPr>
        <w:t xml:space="preserve">момента, разворачивающего корпус </w:t>
      </w:r>
      <w:r w:rsidR="00D53F5B">
        <w:rPr>
          <w:rFonts w:ascii="Times New Roman" w:hAnsi="Times New Roman"/>
          <w:color w:val="333333"/>
          <w:sz w:val="24"/>
          <w:szCs w:val="24"/>
        </w:rPr>
        <w:t>на некоторый угол от вертикали</w:t>
      </w:r>
      <w:r w:rsidR="00857F9A">
        <w:rPr>
          <w:rFonts w:ascii="Times New Roman" w:hAnsi="Times New Roman"/>
          <w:color w:val="333333"/>
          <w:sz w:val="24"/>
          <w:szCs w:val="24"/>
        </w:rPr>
        <w:t>, и смещающий линию контакта с тросом с центра канавки ролика в сторону</w:t>
      </w:r>
      <w:r w:rsidR="00D53F5B">
        <w:rPr>
          <w:rFonts w:ascii="Times New Roman" w:hAnsi="Times New Roman"/>
          <w:color w:val="333333"/>
          <w:sz w:val="24"/>
          <w:szCs w:val="24"/>
        </w:rPr>
        <w:t>).</w:t>
      </w:r>
    </w:p>
    <w:p w:rsidR="00D53F5B" w:rsidRDefault="00D53F5B" w:rsidP="00B83E61">
      <w:pPr>
        <w:pStyle w:val="a6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Роликовый узел включает </w:t>
      </w:r>
      <w:r w:rsidR="00B83E61">
        <w:rPr>
          <w:rFonts w:ascii="Times New Roman" w:hAnsi="Times New Roman"/>
          <w:color w:val="333333"/>
          <w:sz w:val="24"/>
          <w:szCs w:val="24"/>
        </w:rPr>
        <w:t xml:space="preserve">в себя </w:t>
      </w:r>
      <w:r>
        <w:rPr>
          <w:rFonts w:ascii="Times New Roman" w:hAnsi="Times New Roman"/>
          <w:color w:val="333333"/>
          <w:sz w:val="24"/>
          <w:szCs w:val="24"/>
        </w:rPr>
        <w:t>сам ролик</w:t>
      </w:r>
      <w:r w:rsidR="00B83E61">
        <w:rPr>
          <w:rFonts w:ascii="Times New Roman" w:hAnsi="Times New Roman"/>
          <w:color w:val="333333"/>
          <w:sz w:val="24"/>
          <w:szCs w:val="24"/>
        </w:rPr>
        <w:t xml:space="preserve"> (2)</w:t>
      </w:r>
      <w:r>
        <w:rPr>
          <w:rFonts w:ascii="Times New Roman" w:hAnsi="Times New Roman"/>
          <w:color w:val="333333"/>
          <w:sz w:val="24"/>
          <w:szCs w:val="24"/>
        </w:rPr>
        <w:t xml:space="preserve">, который посредством двух шарикоподшипников качения </w:t>
      </w:r>
      <w:r w:rsidR="00B83E61">
        <w:rPr>
          <w:rFonts w:ascii="Times New Roman" w:hAnsi="Times New Roman"/>
          <w:color w:val="333333"/>
          <w:sz w:val="24"/>
          <w:szCs w:val="24"/>
        </w:rPr>
        <w:t xml:space="preserve">(4) </w:t>
      </w:r>
      <w:r>
        <w:rPr>
          <w:rFonts w:ascii="Times New Roman" w:hAnsi="Times New Roman"/>
          <w:color w:val="333333"/>
          <w:sz w:val="24"/>
          <w:szCs w:val="24"/>
        </w:rPr>
        <w:t>посажен на ось</w:t>
      </w:r>
      <w:r w:rsidR="00B83E61">
        <w:rPr>
          <w:rFonts w:ascii="Times New Roman" w:hAnsi="Times New Roman"/>
          <w:color w:val="333333"/>
          <w:sz w:val="24"/>
          <w:szCs w:val="24"/>
        </w:rPr>
        <w:t xml:space="preserve"> (3). Перемещение внутренних колец подшипников относительно оси блокируется дистанционными втулками (5), а наружных колец относительно ролика – стопорными кольцами (6). Ось ролика имеет на концах метрическую резьбу</w:t>
      </w:r>
      <w:r w:rsidR="00ED70DC">
        <w:rPr>
          <w:rFonts w:ascii="Times New Roman" w:hAnsi="Times New Roman"/>
          <w:color w:val="333333"/>
          <w:sz w:val="24"/>
          <w:szCs w:val="24"/>
        </w:rPr>
        <w:t xml:space="preserve">, с использованием которой </w:t>
      </w:r>
      <w:r w:rsidR="00857F9A">
        <w:rPr>
          <w:rFonts w:ascii="Times New Roman" w:hAnsi="Times New Roman"/>
          <w:color w:val="333333"/>
          <w:sz w:val="24"/>
          <w:szCs w:val="24"/>
        </w:rPr>
        <w:t xml:space="preserve">метрическим крепежом – </w:t>
      </w:r>
      <w:r w:rsidR="00ED70DC">
        <w:rPr>
          <w:rFonts w:ascii="Times New Roman" w:hAnsi="Times New Roman"/>
          <w:color w:val="333333"/>
          <w:sz w:val="24"/>
          <w:szCs w:val="24"/>
        </w:rPr>
        <w:t xml:space="preserve">самоконтрящимися гайками (7) </w:t>
      </w:r>
      <w:r w:rsidR="00857F9A">
        <w:rPr>
          <w:rFonts w:ascii="Times New Roman" w:hAnsi="Times New Roman"/>
          <w:color w:val="333333"/>
          <w:sz w:val="24"/>
          <w:szCs w:val="24"/>
        </w:rPr>
        <w:t xml:space="preserve">и шайбами (8), </w:t>
      </w:r>
      <w:r w:rsidR="00ED70DC">
        <w:rPr>
          <w:rFonts w:ascii="Times New Roman" w:hAnsi="Times New Roman"/>
          <w:color w:val="333333"/>
          <w:sz w:val="24"/>
          <w:szCs w:val="24"/>
        </w:rPr>
        <w:t>образуется неразъемное соединение с корпусом блока.</w:t>
      </w:r>
    </w:p>
    <w:p w:rsidR="00E838B2" w:rsidRDefault="00ED70DC" w:rsidP="00E838B2">
      <w:pPr>
        <w:pStyle w:val="a6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Подпружиненный замок блока представляет собой </w:t>
      </w:r>
      <w:r w:rsidR="00857F9A">
        <w:rPr>
          <w:rFonts w:ascii="Times New Roman" w:hAnsi="Times New Roman"/>
          <w:color w:val="333333"/>
          <w:sz w:val="24"/>
          <w:szCs w:val="24"/>
        </w:rPr>
        <w:t xml:space="preserve">проволочную </w:t>
      </w:r>
      <w:r>
        <w:rPr>
          <w:rFonts w:ascii="Times New Roman" w:hAnsi="Times New Roman"/>
          <w:color w:val="333333"/>
          <w:sz w:val="24"/>
          <w:szCs w:val="24"/>
        </w:rPr>
        <w:t>поворотную скобу</w:t>
      </w:r>
      <w:r w:rsidR="00857F9A">
        <w:rPr>
          <w:rFonts w:ascii="Times New Roman" w:hAnsi="Times New Roman"/>
          <w:color w:val="333333"/>
          <w:sz w:val="24"/>
          <w:szCs w:val="24"/>
        </w:rPr>
        <w:t>-петлю</w:t>
      </w:r>
      <w:r>
        <w:rPr>
          <w:rFonts w:ascii="Times New Roman" w:hAnsi="Times New Roman"/>
          <w:color w:val="333333"/>
          <w:sz w:val="24"/>
          <w:szCs w:val="24"/>
        </w:rPr>
        <w:t xml:space="preserve"> (</w:t>
      </w:r>
      <w:r w:rsidR="00857F9A">
        <w:rPr>
          <w:rFonts w:ascii="Times New Roman" w:hAnsi="Times New Roman"/>
          <w:color w:val="333333"/>
          <w:sz w:val="24"/>
          <w:szCs w:val="24"/>
        </w:rPr>
        <w:t>9</w:t>
      </w:r>
      <w:r>
        <w:rPr>
          <w:rFonts w:ascii="Times New Roman" w:hAnsi="Times New Roman"/>
          <w:color w:val="333333"/>
          <w:sz w:val="24"/>
          <w:szCs w:val="24"/>
        </w:rPr>
        <w:t xml:space="preserve">), </w:t>
      </w:r>
      <w:r w:rsidR="00E8520C">
        <w:rPr>
          <w:rFonts w:ascii="Times New Roman" w:hAnsi="Times New Roman"/>
          <w:color w:val="333333"/>
          <w:sz w:val="24"/>
          <w:szCs w:val="24"/>
        </w:rPr>
        <w:t>представляющую собой стилизованный прямоугольник с поперечиной, играющей роль поворотной оси. Поперечина зафикс</w:t>
      </w:r>
      <w:r w:rsidR="00857F9A">
        <w:rPr>
          <w:rFonts w:ascii="Times New Roman" w:hAnsi="Times New Roman"/>
          <w:color w:val="333333"/>
          <w:sz w:val="24"/>
          <w:szCs w:val="24"/>
        </w:rPr>
        <w:t xml:space="preserve">ирована </w:t>
      </w:r>
      <w:r w:rsidR="00E8520C">
        <w:rPr>
          <w:rFonts w:ascii="Times New Roman" w:hAnsi="Times New Roman"/>
          <w:color w:val="333333"/>
          <w:sz w:val="24"/>
          <w:szCs w:val="24"/>
        </w:rPr>
        <w:t xml:space="preserve">гнутой </w:t>
      </w:r>
      <w:r w:rsidR="00857F9A">
        <w:rPr>
          <w:rFonts w:ascii="Times New Roman" w:hAnsi="Times New Roman"/>
          <w:color w:val="333333"/>
          <w:sz w:val="24"/>
          <w:szCs w:val="24"/>
        </w:rPr>
        <w:t>пластиной</w:t>
      </w:r>
      <w:r w:rsidR="00E8520C">
        <w:rPr>
          <w:rFonts w:ascii="Times New Roman" w:hAnsi="Times New Roman"/>
          <w:color w:val="333333"/>
          <w:sz w:val="24"/>
          <w:szCs w:val="24"/>
        </w:rPr>
        <w:t>-прижимом</w:t>
      </w:r>
      <w:r w:rsidR="00857F9A">
        <w:rPr>
          <w:rFonts w:ascii="Times New Roman" w:hAnsi="Times New Roman"/>
          <w:color w:val="333333"/>
          <w:sz w:val="24"/>
          <w:szCs w:val="24"/>
        </w:rPr>
        <w:t xml:space="preserve"> (11)</w:t>
      </w:r>
      <w:r w:rsidR="00E8520C">
        <w:rPr>
          <w:rFonts w:ascii="Times New Roman" w:hAnsi="Times New Roman"/>
          <w:color w:val="333333"/>
          <w:sz w:val="24"/>
          <w:szCs w:val="24"/>
        </w:rPr>
        <w:t xml:space="preserve"> с возможностью проворота. Длинный конец скобы-петли запирается с помощью прижима-фиксатора (10), который имеет выступ, за который заводится часть скобы-петли. К корпусу пластина-прижим и прижим-фиксатор крепятся с помощью неразъемных заклепок (соответственно 4 и 2 шт.).</w:t>
      </w:r>
    </w:p>
    <w:p w:rsidR="00305069" w:rsidRDefault="00E838B2" w:rsidP="00E838B2">
      <w:pPr>
        <w:pStyle w:val="a6"/>
        <w:ind w:firstLine="284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>Внизу корпуса блока размещено присоединительное отверстие (12), посредством которого к устройству присоединяются внешние присоединительные элементы (как правило, карабины)</w:t>
      </w:r>
      <w:r w:rsidR="00966AD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C776DF">
        <w:rPr>
          <w:rFonts w:ascii="Times New Roman" w:hAnsi="Times New Roman"/>
          <w:color w:val="333333"/>
          <w:sz w:val="24"/>
          <w:szCs w:val="24"/>
        </w:rPr>
        <w:t>(Рис.1)</w:t>
      </w:r>
      <w:r w:rsidR="002C60F8">
        <w:rPr>
          <w:rFonts w:ascii="Times New Roman" w:hAnsi="Times New Roman"/>
          <w:color w:val="333333"/>
          <w:sz w:val="24"/>
          <w:szCs w:val="24"/>
        </w:rPr>
        <w:t>.</w:t>
      </w:r>
    </w:p>
    <w:p w:rsidR="00EA523E" w:rsidRDefault="00857F9A" w:rsidP="00EA523E">
      <w:pPr>
        <w:pStyle w:val="a6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noProof/>
          <w:color w:val="333333"/>
          <w:sz w:val="24"/>
          <w:szCs w:val="24"/>
        </w:rPr>
        <w:drawing>
          <wp:inline distT="0" distB="0" distL="0" distR="0">
            <wp:extent cx="2216930" cy="34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930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23E" w:rsidRPr="00156D53" w:rsidRDefault="00EA523E" w:rsidP="00EA523E">
      <w:pPr>
        <w:pStyle w:val="a6"/>
        <w:jc w:val="center"/>
        <w:rPr>
          <w:rFonts w:ascii="Times New Roman" w:hAnsi="Times New Roman"/>
          <w:color w:val="333333"/>
          <w:sz w:val="24"/>
          <w:szCs w:val="24"/>
        </w:rPr>
      </w:pPr>
      <w:r w:rsidRPr="00BC0362">
        <w:rPr>
          <w:rFonts w:ascii="Times New Roman" w:hAnsi="Times New Roman"/>
          <w:b/>
          <w:color w:val="333333"/>
          <w:sz w:val="24"/>
          <w:szCs w:val="24"/>
        </w:rPr>
        <w:t>Рис.1</w:t>
      </w:r>
      <w:r w:rsidRPr="00156D53">
        <w:rPr>
          <w:rFonts w:ascii="Times New Roman" w:hAnsi="Times New Roman"/>
          <w:color w:val="333333"/>
          <w:sz w:val="24"/>
          <w:szCs w:val="24"/>
        </w:rPr>
        <w:t xml:space="preserve">. </w:t>
      </w:r>
      <w:r>
        <w:rPr>
          <w:rFonts w:ascii="Times New Roman" w:hAnsi="Times New Roman"/>
          <w:color w:val="333333"/>
          <w:sz w:val="24"/>
          <w:szCs w:val="24"/>
        </w:rPr>
        <w:t xml:space="preserve">Схематическое устройство блок-ролика </w:t>
      </w:r>
      <w:r w:rsidR="00180BF3">
        <w:rPr>
          <w:rFonts w:ascii="Times New Roman" w:hAnsi="Times New Roman"/>
          <w:color w:val="333333"/>
          <w:sz w:val="24"/>
          <w:szCs w:val="24"/>
        </w:rPr>
        <w:t>для канатных дорог «РОЛКАБ</w:t>
      </w:r>
      <w:r>
        <w:rPr>
          <w:rFonts w:ascii="Times New Roman" w:hAnsi="Times New Roman"/>
          <w:color w:val="333333"/>
          <w:sz w:val="24"/>
          <w:szCs w:val="24"/>
        </w:rPr>
        <w:t>»</w:t>
      </w:r>
    </w:p>
    <w:p w:rsidR="00EA523E" w:rsidRDefault="00EA523E" w:rsidP="00EA523E">
      <w:pPr>
        <w:pStyle w:val="a6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3F7C7C" w:rsidRPr="00A922C3" w:rsidRDefault="00C776DF" w:rsidP="003F7C7C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ab/>
        <w:t>Принцип действия блок</w:t>
      </w:r>
      <w:r w:rsidR="00551E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ролика </w:t>
      </w:r>
      <w:r w:rsidR="00434CB9">
        <w:rPr>
          <w:rFonts w:ascii="Times New Roman" w:hAnsi="Times New Roman"/>
          <w:sz w:val="24"/>
          <w:szCs w:val="24"/>
        </w:rPr>
        <w:t xml:space="preserve">для канатных дорог «РОЛКАБ» </w:t>
      </w:r>
      <w:r>
        <w:rPr>
          <w:rFonts w:ascii="Times New Roman" w:hAnsi="Times New Roman"/>
          <w:sz w:val="24"/>
          <w:szCs w:val="24"/>
        </w:rPr>
        <w:t>заключается в следующем:</w:t>
      </w:r>
      <w:r w:rsidR="00E838B2">
        <w:rPr>
          <w:rFonts w:ascii="Times New Roman" w:hAnsi="Times New Roman"/>
          <w:sz w:val="24"/>
          <w:szCs w:val="24"/>
        </w:rPr>
        <w:t xml:space="preserve"> так как данное устройство является блок-роликом закрытого типа (т.е. установка блока на тросовую направляющую осуществляется исключительно при открытом замке), замок размыкается, и ролик устанавливается на трос с последующим замыканием замка. </w:t>
      </w:r>
      <w:r w:rsidR="00491C79">
        <w:rPr>
          <w:rFonts w:ascii="Times New Roman" w:hAnsi="Times New Roman"/>
          <w:sz w:val="24"/>
          <w:szCs w:val="24"/>
        </w:rPr>
        <w:t>Устройство готово к движению, при этом о</w:t>
      </w:r>
      <w:r w:rsidR="00E838B2">
        <w:rPr>
          <w:rFonts w:ascii="Times New Roman" w:hAnsi="Times New Roman"/>
          <w:sz w:val="24"/>
          <w:szCs w:val="24"/>
        </w:rPr>
        <w:t xml:space="preserve">т поворота относительно вертикали </w:t>
      </w:r>
      <w:r w:rsidR="00491C79">
        <w:rPr>
          <w:rFonts w:ascii="Times New Roman" w:hAnsi="Times New Roman"/>
          <w:sz w:val="24"/>
          <w:szCs w:val="24"/>
        </w:rPr>
        <w:t>блок</w:t>
      </w:r>
      <w:r w:rsidR="00E838B2">
        <w:rPr>
          <w:rFonts w:ascii="Times New Roman" w:hAnsi="Times New Roman"/>
          <w:sz w:val="24"/>
          <w:szCs w:val="24"/>
        </w:rPr>
        <w:t xml:space="preserve"> удерживает полезная нагрузка, которая постоянно при движении ролика по тросу «выравнивает» его положение. </w:t>
      </w:r>
    </w:p>
    <w:p w:rsidR="00267786" w:rsidRPr="000F1B85" w:rsidRDefault="00267786" w:rsidP="00267786">
      <w:pPr>
        <w:pStyle w:val="a6"/>
        <w:ind w:firstLine="284"/>
        <w:jc w:val="both"/>
        <w:rPr>
          <w:b/>
          <w:color w:val="000000"/>
        </w:rPr>
      </w:pPr>
      <w:r>
        <w:rPr>
          <w:rFonts w:ascii="Times New Roman" w:hAnsi="Times New Roman"/>
          <w:sz w:val="24"/>
          <w:szCs w:val="24"/>
        </w:rPr>
        <w:t>2.</w:t>
      </w:r>
      <w:r w:rsidR="004D738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Конструктивные и технологические особенности исполнения </w:t>
      </w:r>
      <w:r w:rsidR="004D7387">
        <w:rPr>
          <w:rFonts w:ascii="Times New Roman" w:hAnsi="Times New Roman"/>
          <w:sz w:val="24"/>
          <w:szCs w:val="24"/>
        </w:rPr>
        <w:t xml:space="preserve">блок-ролика </w:t>
      </w:r>
      <w:r w:rsidR="00434CB9">
        <w:rPr>
          <w:rFonts w:ascii="Times New Roman" w:hAnsi="Times New Roman"/>
          <w:sz w:val="24"/>
          <w:szCs w:val="24"/>
        </w:rPr>
        <w:t>для канатных дорог</w:t>
      </w:r>
      <w:r w:rsidR="004D7387">
        <w:rPr>
          <w:rFonts w:ascii="Times New Roman" w:hAnsi="Times New Roman"/>
          <w:sz w:val="24"/>
          <w:szCs w:val="24"/>
        </w:rPr>
        <w:t xml:space="preserve"> «</w:t>
      </w:r>
      <w:r w:rsidR="00434CB9">
        <w:rPr>
          <w:rFonts w:ascii="Times New Roman" w:hAnsi="Times New Roman"/>
          <w:sz w:val="24"/>
          <w:szCs w:val="24"/>
        </w:rPr>
        <w:t>РОЛКАБ</w:t>
      </w:r>
      <w:r w:rsidR="004D738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позволяют достигать ряда преимуществ при их эксплуатации и обслуживании. Так:</w:t>
      </w:r>
    </w:p>
    <w:p w:rsidR="009B4E55" w:rsidRDefault="00A3100E" w:rsidP="00A77EBB">
      <w:pPr>
        <w:pStyle w:val="a6"/>
        <w:numPr>
          <w:ilvl w:val="0"/>
          <w:numId w:val="28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 w:rsidRPr="009B4E55">
        <w:rPr>
          <w:rFonts w:ascii="Times New Roman" w:hAnsi="Times New Roman"/>
          <w:sz w:val="24"/>
          <w:szCs w:val="24"/>
        </w:rPr>
        <w:t>к</w:t>
      </w:r>
      <w:r w:rsidR="00267786" w:rsidRPr="009B4E55">
        <w:rPr>
          <w:rFonts w:ascii="Times New Roman" w:hAnsi="Times New Roman"/>
          <w:sz w:val="24"/>
          <w:szCs w:val="24"/>
        </w:rPr>
        <w:t>онструкция</w:t>
      </w:r>
      <w:r w:rsidRPr="009B4E55">
        <w:rPr>
          <w:rFonts w:ascii="Times New Roman" w:hAnsi="Times New Roman"/>
          <w:sz w:val="24"/>
          <w:szCs w:val="24"/>
        </w:rPr>
        <w:t xml:space="preserve"> изделия </w:t>
      </w:r>
      <w:r w:rsidR="009B4E55" w:rsidRPr="009B4E55">
        <w:rPr>
          <w:rFonts w:ascii="Times New Roman" w:hAnsi="Times New Roman"/>
          <w:color w:val="333333"/>
          <w:sz w:val="24"/>
          <w:szCs w:val="24"/>
        </w:rPr>
        <w:t>проста и удобна в эксплуатации</w:t>
      </w:r>
      <w:r w:rsidR="009B4E55">
        <w:rPr>
          <w:rFonts w:ascii="Times New Roman" w:hAnsi="Times New Roman"/>
          <w:color w:val="333333"/>
          <w:sz w:val="24"/>
          <w:szCs w:val="24"/>
        </w:rPr>
        <w:t>, эргономична</w:t>
      </w:r>
      <w:r w:rsidR="009B4E55" w:rsidRPr="009B4E55">
        <w:rPr>
          <w:rFonts w:ascii="Times New Roman" w:hAnsi="Times New Roman"/>
          <w:color w:val="333333"/>
          <w:sz w:val="24"/>
          <w:szCs w:val="24"/>
        </w:rPr>
        <w:t>;</w:t>
      </w:r>
    </w:p>
    <w:p w:rsidR="009B4E55" w:rsidRDefault="009B4E55" w:rsidP="00A77EBB">
      <w:pPr>
        <w:pStyle w:val="a6"/>
        <w:numPr>
          <w:ilvl w:val="0"/>
          <w:numId w:val="28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9B4E55">
        <w:rPr>
          <w:rFonts w:ascii="Times New Roman" w:hAnsi="Times New Roman"/>
          <w:color w:val="333333"/>
          <w:sz w:val="24"/>
          <w:szCs w:val="24"/>
        </w:rPr>
        <w:t>ольшой размер ролика и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B4E55">
        <w:rPr>
          <w:rFonts w:ascii="Times New Roman" w:hAnsi="Times New Roman"/>
          <w:color w:val="333333"/>
          <w:sz w:val="24"/>
          <w:szCs w:val="24"/>
        </w:rPr>
        <w:t>широкое раскрытие подпружиненного замка блока позволяют использовать </w:t>
      </w:r>
      <w:r>
        <w:rPr>
          <w:rFonts w:ascii="Times New Roman" w:hAnsi="Times New Roman"/>
          <w:color w:val="333333"/>
          <w:sz w:val="24"/>
          <w:szCs w:val="24"/>
        </w:rPr>
        <w:t xml:space="preserve">устройство на тросах </w:t>
      </w:r>
      <w:r w:rsidR="00525600">
        <w:rPr>
          <w:rFonts w:ascii="Times New Roman" w:hAnsi="Times New Roman"/>
          <w:color w:val="333333"/>
          <w:sz w:val="24"/>
          <w:szCs w:val="24"/>
        </w:rPr>
        <w:t xml:space="preserve">с большим диапазоном </w:t>
      </w:r>
      <w:r>
        <w:rPr>
          <w:rFonts w:ascii="Times New Roman" w:hAnsi="Times New Roman"/>
          <w:color w:val="333333"/>
          <w:sz w:val="24"/>
          <w:szCs w:val="24"/>
        </w:rPr>
        <w:t>диаметро</w:t>
      </w:r>
      <w:r w:rsidR="00525600">
        <w:rPr>
          <w:rFonts w:ascii="Times New Roman" w:hAnsi="Times New Roman"/>
          <w:color w:val="333333"/>
          <w:sz w:val="24"/>
          <w:szCs w:val="24"/>
        </w:rPr>
        <w:t>в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525600">
        <w:rPr>
          <w:rFonts w:ascii="Times New Roman" w:hAnsi="Times New Roman"/>
          <w:color w:val="333333"/>
          <w:sz w:val="24"/>
          <w:szCs w:val="24"/>
        </w:rPr>
        <w:t>(</w:t>
      </w:r>
      <w:r>
        <w:rPr>
          <w:rFonts w:ascii="Times New Roman" w:hAnsi="Times New Roman"/>
          <w:color w:val="333333"/>
          <w:sz w:val="24"/>
          <w:szCs w:val="24"/>
        </w:rPr>
        <w:t>до 55 мм</w:t>
      </w:r>
      <w:r w:rsidR="00525600">
        <w:rPr>
          <w:rFonts w:ascii="Times New Roman" w:hAnsi="Times New Roman"/>
          <w:color w:val="333333"/>
          <w:sz w:val="24"/>
          <w:szCs w:val="24"/>
        </w:rPr>
        <w:t>)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9B4E55" w:rsidRDefault="009B4E55" w:rsidP="00202A62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9B4E55">
        <w:rPr>
          <w:rFonts w:ascii="Times New Roman" w:hAnsi="Times New Roman"/>
          <w:sz w:val="24"/>
          <w:szCs w:val="24"/>
        </w:rPr>
        <w:t>подпружиненный замок выполнен таким образом, что его фиксация осуществляется достаточно легко, при этом несанкционированное раскрытие замка</w:t>
      </w:r>
      <w:r w:rsidR="00525600">
        <w:rPr>
          <w:rFonts w:ascii="Times New Roman" w:hAnsi="Times New Roman"/>
          <w:sz w:val="24"/>
          <w:szCs w:val="24"/>
        </w:rPr>
        <w:t xml:space="preserve"> в процессе работы </w:t>
      </w:r>
      <w:r w:rsidRPr="009B4E55">
        <w:rPr>
          <w:rFonts w:ascii="Times New Roman" w:hAnsi="Times New Roman"/>
          <w:sz w:val="24"/>
          <w:szCs w:val="24"/>
        </w:rPr>
        <w:t>– невозможно</w:t>
      </w:r>
      <w:r w:rsidR="00525600">
        <w:rPr>
          <w:rFonts w:ascii="Times New Roman" w:hAnsi="Times New Roman"/>
          <w:sz w:val="24"/>
          <w:szCs w:val="24"/>
        </w:rPr>
        <w:t xml:space="preserve">, так как полезная нагрузка, деформируя корпус, «опускает» </w:t>
      </w:r>
      <w:r w:rsidR="00E117B0">
        <w:rPr>
          <w:rFonts w:ascii="Times New Roman" w:hAnsi="Times New Roman"/>
          <w:sz w:val="24"/>
          <w:szCs w:val="24"/>
        </w:rPr>
        <w:t>ось скобы-петли вниз, увеличивая тем самым еще больше контакт скобы-петли и прижима-фиксатора</w:t>
      </w:r>
      <w:r w:rsidRPr="009B4E55">
        <w:rPr>
          <w:rFonts w:ascii="Times New Roman" w:hAnsi="Times New Roman"/>
          <w:sz w:val="24"/>
          <w:szCs w:val="24"/>
        </w:rPr>
        <w:t>;</w:t>
      </w:r>
    </w:p>
    <w:p w:rsidR="009B4E55" w:rsidRPr="009B4E55" w:rsidRDefault="009B4E55" w:rsidP="00202A62">
      <w:pPr>
        <w:pStyle w:val="a6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9B4E55">
        <w:rPr>
          <w:rFonts w:ascii="Times New Roman" w:hAnsi="Times New Roman"/>
          <w:color w:val="333333"/>
          <w:sz w:val="24"/>
          <w:szCs w:val="24"/>
        </w:rPr>
        <w:t xml:space="preserve">ля улучшения скольжения на оси и увеличения </w:t>
      </w:r>
      <w:r>
        <w:rPr>
          <w:rFonts w:ascii="Times New Roman" w:hAnsi="Times New Roman"/>
          <w:color w:val="333333"/>
          <w:sz w:val="24"/>
          <w:szCs w:val="24"/>
        </w:rPr>
        <w:t>коэффициента полезного действия (</w:t>
      </w:r>
      <w:r w:rsidRPr="009B4E55">
        <w:rPr>
          <w:rFonts w:ascii="Times New Roman" w:hAnsi="Times New Roman"/>
          <w:color w:val="333333"/>
          <w:sz w:val="24"/>
          <w:szCs w:val="24"/>
        </w:rPr>
        <w:t>КПД</w:t>
      </w:r>
      <w:r>
        <w:rPr>
          <w:rFonts w:ascii="Times New Roman" w:hAnsi="Times New Roman"/>
          <w:color w:val="333333"/>
          <w:sz w:val="24"/>
          <w:szCs w:val="24"/>
        </w:rPr>
        <w:t>)</w:t>
      </w:r>
      <w:r w:rsidRPr="009B4E55">
        <w:rPr>
          <w:rFonts w:ascii="Times New Roman" w:hAnsi="Times New Roman"/>
          <w:color w:val="333333"/>
          <w:sz w:val="24"/>
          <w:szCs w:val="24"/>
        </w:rPr>
        <w:t> ролик укомплектован парой шарикоподшипников</w:t>
      </w:r>
      <w:r>
        <w:rPr>
          <w:rFonts w:ascii="Times New Roman" w:hAnsi="Times New Roman"/>
          <w:color w:val="333333"/>
          <w:sz w:val="24"/>
          <w:szCs w:val="24"/>
        </w:rPr>
        <w:t>, что позволяет «развести» условные точки контакта оси и ролика на большее ра</w:t>
      </w:r>
      <w:r w:rsidR="00CC178C">
        <w:rPr>
          <w:rFonts w:ascii="Times New Roman" w:hAnsi="Times New Roman"/>
          <w:color w:val="333333"/>
          <w:sz w:val="24"/>
          <w:szCs w:val="24"/>
        </w:rPr>
        <w:t>с</w:t>
      </w:r>
      <w:r>
        <w:rPr>
          <w:rFonts w:ascii="Times New Roman" w:hAnsi="Times New Roman"/>
          <w:color w:val="333333"/>
          <w:sz w:val="24"/>
          <w:szCs w:val="24"/>
        </w:rPr>
        <w:t>стояние</w:t>
      </w:r>
      <w:r w:rsidR="00CC178C">
        <w:rPr>
          <w:rFonts w:ascii="Times New Roman" w:hAnsi="Times New Roman"/>
          <w:color w:val="333333"/>
          <w:sz w:val="24"/>
          <w:szCs w:val="24"/>
        </w:rPr>
        <w:t xml:space="preserve">, повышая, тем самым, устойчивость ролика и снижая приложенную нагрузку; </w:t>
      </w:r>
      <w:r>
        <w:rPr>
          <w:rFonts w:ascii="Times New Roman" w:hAnsi="Times New Roman"/>
          <w:color w:val="333333"/>
          <w:sz w:val="24"/>
          <w:szCs w:val="24"/>
        </w:rPr>
        <w:t xml:space="preserve">  </w:t>
      </w:r>
    </w:p>
    <w:p w:rsidR="00267786" w:rsidRPr="00173FA5" w:rsidRDefault="00267786" w:rsidP="00267786">
      <w:pPr>
        <w:pStyle w:val="a6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FA5">
        <w:rPr>
          <w:rFonts w:ascii="Times New Roman" w:hAnsi="Times New Roman"/>
          <w:sz w:val="24"/>
          <w:szCs w:val="24"/>
        </w:rPr>
        <w:t>простота конструкции предельно облегчает техническо</w:t>
      </w:r>
      <w:r w:rsidR="00CC178C">
        <w:rPr>
          <w:rFonts w:ascii="Times New Roman" w:hAnsi="Times New Roman"/>
          <w:sz w:val="24"/>
          <w:szCs w:val="24"/>
        </w:rPr>
        <w:t>е обслуживание изделия</w:t>
      </w:r>
      <w:r w:rsidRPr="00173FA5">
        <w:rPr>
          <w:rFonts w:ascii="Times New Roman" w:hAnsi="Times New Roman"/>
          <w:color w:val="333333"/>
          <w:sz w:val="24"/>
          <w:szCs w:val="24"/>
        </w:rPr>
        <w:t>.</w:t>
      </w:r>
    </w:p>
    <w:p w:rsidR="00267786" w:rsidRPr="00173FA5" w:rsidRDefault="00267786" w:rsidP="00E117B0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73FA5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4D7387" w:rsidRPr="00173FA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73FA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117B0">
        <w:rPr>
          <w:rFonts w:ascii="Times New Roman" w:hAnsi="Times New Roman"/>
          <w:color w:val="000000" w:themeColor="text1"/>
          <w:sz w:val="24"/>
          <w:szCs w:val="24"/>
        </w:rPr>
        <w:t>Все</w:t>
      </w:r>
      <w:r w:rsidRPr="00173FA5">
        <w:rPr>
          <w:rFonts w:ascii="Times New Roman" w:hAnsi="Times New Roman"/>
          <w:color w:val="000000" w:themeColor="text1"/>
          <w:sz w:val="24"/>
          <w:szCs w:val="24"/>
        </w:rPr>
        <w:t xml:space="preserve"> элементы </w:t>
      </w:r>
      <w:r w:rsidRPr="00173FA5">
        <w:rPr>
          <w:rFonts w:ascii="Times New Roman" w:hAnsi="Times New Roman"/>
          <w:sz w:val="24"/>
          <w:szCs w:val="24"/>
        </w:rPr>
        <w:t xml:space="preserve">изделия </w:t>
      </w:r>
      <w:r w:rsidR="00E117B0">
        <w:rPr>
          <w:rFonts w:ascii="Times New Roman" w:hAnsi="Times New Roman"/>
          <w:sz w:val="24"/>
          <w:szCs w:val="24"/>
        </w:rPr>
        <w:t xml:space="preserve">имеют стальное исполнение и </w:t>
      </w:r>
      <w:r w:rsidRPr="00173FA5">
        <w:rPr>
          <w:rFonts w:ascii="Times New Roman" w:hAnsi="Times New Roman"/>
          <w:sz w:val="24"/>
          <w:szCs w:val="24"/>
        </w:rPr>
        <w:t xml:space="preserve">изготовлены из различных </w:t>
      </w:r>
      <w:r w:rsidR="00E117B0">
        <w:rPr>
          <w:rFonts w:ascii="Times New Roman" w:hAnsi="Times New Roman"/>
          <w:sz w:val="24"/>
          <w:szCs w:val="24"/>
        </w:rPr>
        <w:t>марок конструкционных и рядовых сталей.</w:t>
      </w:r>
    </w:p>
    <w:p w:rsidR="001507DB" w:rsidRDefault="00267786" w:rsidP="00267786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B2030A">
        <w:rPr>
          <w:rFonts w:ascii="Times New Roman" w:hAnsi="Times New Roman"/>
          <w:sz w:val="24"/>
          <w:szCs w:val="24"/>
        </w:rPr>
        <w:t>2.</w:t>
      </w:r>
      <w:r w:rsidR="004D7387">
        <w:rPr>
          <w:rFonts w:ascii="Times New Roman" w:hAnsi="Times New Roman"/>
          <w:sz w:val="24"/>
          <w:szCs w:val="24"/>
        </w:rPr>
        <w:t>5</w:t>
      </w:r>
      <w:r w:rsidRPr="00B2030A">
        <w:rPr>
          <w:rFonts w:ascii="Times New Roman" w:hAnsi="Times New Roman"/>
          <w:sz w:val="24"/>
          <w:szCs w:val="24"/>
        </w:rPr>
        <w:t xml:space="preserve">. </w:t>
      </w:r>
      <w:r w:rsidR="000C0655">
        <w:rPr>
          <w:rFonts w:ascii="Times New Roman" w:hAnsi="Times New Roman"/>
          <w:color w:val="000000" w:themeColor="text1"/>
          <w:sz w:val="24"/>
          <w:szCs w:val="24"/>
        </w:rPr>
        <w:t xml:space="preserve">Для защиты от </w:t>
      </w:r>
      <w:r w:rsidR="000C0655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атмосферных осадков </w:t>
      </w:r>
      <w:r w:rsidR="000C0655">
        <w:rPr>
          <w:rFonts w:ascii="Times New Roman" w:hAnsi="Times New Roman"/>
          <w:color w:val="000000" w:themeColor="text1"/>
          <w:sz w:val="24"/>
          <w:szCs w:val="24"/>
        </w:rPr>
        <w:t xml:space="preserve">и с целью повышения уровня эстетичности внешнего вида изделия, корпус блок-ролика </w:t>
      </w:r>
      <w:r w:rsidR="000C0655" w:rsidRPr="00063046">
        <w:rPr>
          <w:rFonts w:ascii="Times New Roman" w:hAnsi="Times New Roman"/>
          <w:color w:val="333333"/>
          <w:sz w:val="24"/>
          <w:szCs w:val="24"/>
        </w:rPr>
        <w:t>имеют защитно-декоративное порошковое покрытие</w:t>
      </w:r>
      <w:r w:rsidR="000C0655">
        <w:rPr>
          <w:rFonts w:ascii="Times New Roman" w:hAnsi="Times New Roman"/>
          <w:color w:val="333333"/>
          <w:sz w:val="24"/>
          <w:szCs w:val="24"/>
        </w:rPr>
        <w:t xml:space="preserve">, нанесенное с помощью технологии термоокрашивания. </w:t>
      </w:r>
      <w:r w:rsidR="000C0655" w:rsidRPr="002B0849">
        <w:rPr>
          <w:rFonts w:ascii="Times New Roman" w:hAnsi="Times New Roman"/>
          <w:color w:val="000000" w:themeColor="text1"/>
          <w:sz w:val="24"/>
          <w:szCs w:val="24"/>
        </w:rPr>
        <w:t>Используемый стандартный метрический крепеж имеет цинковое покрытие</w:t>
      </w:r>
    </w:p>
    <w:p w:rsidR="001026EC" w:rsidRDefault="001507DB" w:rsidP="00267786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</w:t>
      </w:r>
      <w:r>
        <w:rPr>
          <w:rFonts w:ascii="Times New Roman" w:hAnsi="Times New Roman"/>
          <w:sz w:val="24"/>
          <w:szCs w:val="24"/>
        </w:rPr>
        <w:tab/>
      </w:r>
      <w:r w:rsidR="001026EC">
        <w:rPr>
          <w:rFonts w:ascii="Times New Roman" w:hAnsi="Times New Roman"/>
          <w:sz w:val="24"/>
          <w:szCs w:val="24"/>
        </w:rPr>
        <w:t>Использует</w:t>
      </w:r>
      <w:r w:rsidR="001026EC" w:rsidRPr="001026EC">
        <w:rPr>
          <w:rFonts w:ascii="Times New Roman" w:hAnsi="Times New Roman"/>
          <w:sz w:val="24"/>
          <w:szCs w:val="24"/>
        </w:rPr>
        <w:t>ся с </w:t>
      </w:r>
      <w:r w:rsidR="00E117B0">
        <w:rPr>
          <w:rFonts w:ascii="Times New Roman" w:hAnsi="Times New Roman"/>
          <w:sz w:val="24"/>
          <w:szCs w:val="24"/>
        </w:rPr>
        <w:t xml:space="preserve">тросами </w:t>
      </w:r>
      <w:r w:rsidR="001026EC" w:rsidRPr="001026EC">
        <w:rPr>
          <w:rFonts w:ascii="Times New Roman" w:hAnsi="Times New Roman"/>
          <w:sz w:val="24"/>
          <w:szCs w:val="24"/>
        </w:rPr>
        <w:t>диаметром до </w:t>
      </w:r>
      <w:r w:rsidR="005753B0">
        <w:rPr>
          <w:rFonts w:ascii="Times New Roman" w:hAnsi="Times New Roman"/>
          <w:sz w:val="24"/>
          <w:szCs w:val="24"/>
        </w:rPr>
        <w:t>5</w:t>
      </w:r>
      <w:r w:rsidR="00E117B0">
        <w:rPr>
          <w:rFonts w:ascii="Times New Roman" w:hAnsi="Times New Roman"/>
          <w:sz w:val="24"/>
          <w:szCs w:val="24"/>
        </w:rPr>
        <w:t xml:space="preserve">5 </w:t>
      </w:r>
      <w:r w:rsidR="001026EC" w:rsidRPr="001026EC">
        <w:rPr>
          <w:rFonts w:ascii="Times New Roman" w:hAnsi="Times New Roman"/>
          <w:sz w:val="24"/>
          <w:szCs w:val="24"/>
        </w:rPr>
        <w:t>мм</w:t>
      </w:r>
      <w:r w:rsidR="001026EC">
        <w:rPr>
          <w:rFonts w:ascii="Times New Roman" w:hAnsi="Times New Roman"/>
          <w:sz w:val="24"/>
          <w:szCs w:val="24"/>
        </w:rPr>
        <w:t>.</w:t>
      </w:r>
    </w:p>
    <w:p w:rsidR="00267786" w:rsidRDefault="000C0655" w:rsidP="00267786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</w:t>
      </w:r>
      <w:r>
        <w:rPr>
          <w:rFonts w:ascii="Times New Roman" w:hAnsi="Times New Roman"/>
          <w:sz w:val="24"/>
          <w:szCs w:val="24"/>
        </w:rPr>
        <w:tab/>
      </w:r>
      <w:r w:rsidR="00267786" w:rsidRPr="00B2030A">
        <w:rPr>
          <w:rFonts w:ascii="Times New Roman" w:hAnsi="Times New Roman"/>
          <w:sz w:val="24"/>
          <w:szCs w:val="24"/>
        </w:rPr>
        <w:t>Климатическое исполнение устройства – УХЛ1.</w:t>
      </w:r>
    </w:p>
    <w:p w:rsidR="00267786" w:rsidRDefault="00267786" w:rsidP="00267786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B2030A">
        <w:rPr>
          <w:rFonts w:ascii="Times New Roman" w:hAnsi="Times New Roman"/>
          <w:sz w:val="24"/>
          <w:szCs w:val="24"/>
        </w:rPr>
        <w:lastRenderedPageBreak/>
        <w:t>2.</w:t>
      </w:r>
      <w:r w:rsidR="000C0655">
        <w:rPr>
          <w:rFonts w:ascii="Times New Roman" w:hAnsi="Times New Roman"/>
          <w:sz w:val="24"/>
          <w:szCs w:val="24"/>
        </w:rPr>
        <w:t>8</w:t>
      </w:r>
      <w:r w:rsidRPr="00B2030A">
        <w:rPr>
          <w:rFonts w:ascii="Times New Roman" w:hAnsi="Times New Roman"/>
          <w:sz w:val="24"/>
          <w:szCs w:val="24"/>
        </w:rPr>
        <w:t>.</w:t>
      </w:r>
      <w:r w:rsidRPr="00B2030A">
        <w:rPr>
          <w:rFonts w:ascii="Times New Roman" w:hAnsi="Times New Roman"/>
          <w:sz w:val="24"/>
          <w:szCs w:val="24"/>
        </w:rPr>
        <w:tab/>
      </w:r>
      <w:r w:rsidR="008E7DC1">
        <w:rPr>
          <w:rFonts w:ascii="Times New Roman" w:hAnsi="Times New Roman"/>
          <w:sz w:val="24"/>
          <w:szCs w:val="24"/>
        </w:rPr>
        <w:t>Маркировка и</w:t>
      </w:r>
      <w:r w:rsidR="008C7528">
        <w:rPr>
          <w:rFonts w:ascii="Times New Roman" w:hAnsi="Times New Roman"/>
          <w:sz w:val="24"/>
          <w:szCs w:val="24"/>
        </w:rPr>
        <w:t>зделия</w:t>
      </w:r>
      <w:r w:rsidRPr="00B2030A">
        <w:rPr>
          <w:rFonts w:ascii="Times New Roman" w:hAnsi="Times New Roman"/>
          <w:sz w:val="24"/>
          <w:szCs w:val="24"/>
        </w:rPr>
        <w:t xml:space="preserve"> </w:t>
      </w:r>
      <w:r w:rsidR="008E7DC1">
        <w:rPr>
          <w:rFonts w:ascii="Times New Roman" w:hAnsi="Times New Roman"/>
          <w:sz w:val="24"/>
          <w:szCs w:val="24"/>
        </w:rPr>
        <w:t xml:space="preserve">наносится на корпуса блока и содержит следующую информацию: </w:t>
      </w:r>
      <w:r w:rsidRPr="00B2030A">
        <w:rPr>
          <w:rFonts w:ascii="Times New Roman" w:hAnsi="Times New Roman"/>
          <w:sz w:val="24"/>
          <w:szCs w:val="24"/>
        </w:rPr>
        <w:t>фирменн</w:t>
      </w:r>
      <w:r w:rsidR="008E7DC1">
        <w:rPr>
          <w:rFonts w:ascii="Times New Roman" w:hAnsi="Times New Roman"/>
          <w:sz w:val="24"/>
          <w:szCs w:val="24"/>
        </w:rPr>
        <w:t>ый</w:t>
      </w:r>
      <w:r w:rsidRPr="00B2030A">
        <w:rPr>
          <w:rFonts w:ascii="Times New Roman" w:hAnsi="Times New Roman"/>
          <w:sz w:val="24"/>
          <w:szCs w:val="24"/>
        </w:rPr>
        <w:t xml:space="preserve"> логотипом </w:t>
      </w:r>
      <w:r w:rsidR="008E7DC1">
        <w:rPr>
          <w:rFonts w:ascii="Times New Roman" w:hAnsi="Times New Roman"/>
          <w:sz w:val="24"/>
          <w:szCs w:val="24"/>
        </w:rPr>
        <w:t>компании</w:t>
      </w:r>
      <w:r w:rsidR="008C7528">
        <w:rPr>
          <w:rFonts w:ascii="Times New Roman" w:hAnsi="Times New Roman"/>
          <w:sz w:val="24"/>
          <w:szCs w:val="24"/>
        </w:rPr>
        <w:t>-производителя</w:t>
      </w:r>
      <w:r w:rsidR="008E7DC1">
        <w:rPr>
          <w:rFonts w:ascii="Times New Roman" w:hAnsi="Times New Roman"/>
          <w:sz w:val="24"/>
          <w:szCs w:val="24"/>
        </w:rPr>
        <w:t xml:space="preserve"> </w:t>
      </w:r>
      <w:r w:rsidRPr="00B2030A">
        <w:rPr>
          <w:rFonts w:ascii="Times New Roman" w:hAnsi="Times New Roman"/>
          <w:sz w:val="24"/>
          <w:szCs w:val="24"/>
        </w:rPr>
        <w:t>(TM KROK)</w:t>
      </w:r>
      <w:r w:rsidR="00444238">
        <w:rPr>
          <w:rFonts w:ascii="Times New Roman" w:hAnsi="Times New Roman"/>
          <w:sz w:val="24"/>
          <w:szCs w:val="24"/>
        </w:rPr>
        <w:t>;</w:t>
      </w:r>
      <w:r w:rsidRPr="00B2030A">
        <w:rPr>
          <w:rFonts w:ascii="Times New Roman" w:hAnsi="Times New Roman"/>
          <w:sz w:val="24"/>
          <w:szCs w:val="24"/>
        </w:rPr>
        <w:t xml:space="preserve"> </w:t>
      </w:r>
      <w:r w:rsidR="00444238">
        <w:rPr>
          <w:rFonts w:ascii="Times New Roman" w:hAnsi="Times New Roman"/>
          <w:sz w:val="24"/>
          <w:szCs w:val="24"/>
        </w:rPr>
        <w:t xml:space="preserve">наименование изделия; </w:t>
      </w:r>
      <w:r w:rsidR="008C7528">
        <w:rPr>
          <w:rFonts w:ascii="Times New Roman" w:hAnsi="Times New Roman"/>
          <w:sz w:val="24"/>
          <w:szCs w:val="24"/>
        </w:rPr>
        <w:t>допустимые предельные рабочие (</w:t>
      </w:r>
      <w:r w:rsidR="008C7528">
        <w:rPr>
          <w:rFonts w:ascii="Times New Roman" w:hAnsi="Times New Roman"/>
          <w:i/>
          <w:sz w:val="24"/>
          <w:szCs w:val="24"/>
          <w:lang w:val="en-US"/>
        </w:rPr>
        <w:t>WLL</w:t>
      </w:r>
      <w:r w:rsidR="008C7528">
        <w:rPr>
          <w:rFonts w:ascii="Times New Roman" w:hAnsi="Times New Roman"/>
          <w:sz w:val="24"/>
          <w:szCs w:val="24"/>
        </w:rPr>
        <w:t>) и минимальные разрушающие (</w:t>
      </w:r>
      <w:r w:rsidR="008C7528">
        <w:rPr>
          <w:rFonts w:ascii="Times New Roman" w:hAnsi="Times New Roman"/>
          <w:i/>
          <w:sz w:val="24"/>
          <w:szCs w:val="24"/>
          <w:lang w:val="en-US"/>
        </w:rPr>
        <w:t>MBS</w:t>
      </w:r>
      <w:r w:rsidR="008C7528">
        <w:rPr>
          <w:rFonts w:ascii="Times New Roman" w:hAnsi="Times New Roman"/>
          <w:sz w:val="24"/>
          <w:szCs w:val="24"/>
        </w:rPr>
        <w:t>) нагрузки на блок-ролик</w:t>
      </w:r>
      <w:r w:rsidR="00444238">
        <w:rPr>
          <w:rFonts w:ascii="Times New Roman" w:hAnsi="Times New Roman"/>
          <w:sz w:val="24"/>
          <w:szCs w:val="24"/>
        </w:rPr>
        <w:t>;</w:t>
      </w:r>
      <w:r w:rsidR="00DF7933">
        <w:rPr>
          <w:rFonts w:ascii="Times New Roman" w:hAnsi="Times New Roman"/>
          <w:sz w:val="24"/>
          <w:szCs w:val="24"/>
        </w:rPr>
        <w:t xml:space="preserve"> </w:t>
      </w:r>
      <w:r w:rsidR="00DF7933" w:rsidRPr="005A7BDC">
        <w:rPr>
          <w:rFonts w:ascii="Times New Roman" w:hAnsi="Times New Roman"/>
          <w:sz w:val="24"/>
          <w:szCs w:val="24"/>
        </w:rPr>
        <w:t>единый знак обращения продукции на рынке государств-членов Евразийского экономического союза;</w:t>
      </w:r>
      <w:r w:rsidR="00DF7933">
        <w:rPr>
          <w:rFonts w:ascii="Times New Roman" w:hAnsi="Times New Roman"/>
          <w:sz w:val="24"/>
          <w:szCs w:val="24"/>
        </w:rPr>
        <w:t xml:space="preserve"> </w:t>
      </w:r>
      <w:r w:rsidR="00DF7933" w:rsidRPr="00035FD7">
        <w:rPr>
          <w:rFonts w:ascii="Times New Roman" w:hAnsi="Times New Roman"/>
          <w:sz w:val="24"/>
          <w:szCs w:val="24"/>
        </w:rPr>
        <w:t>знак соответствия Техническ</w:t>
      </w:r>
      <w:r w:rsidR="00DF7933">
        <w:rPr>
          <w:rFonts w:ascii="Times New Roman" w:hAnsi="Times New Roman"/>
          <w:sz w:val="24"/>
          <w:szCs w:val="24"/>
        </w:rPr>
        <w:t>ому</w:t>
      </w:r>
      <w:r w:rsidR="00DF7933" w:rsidRPr="00035FD7">
        <w:rPr>
          <w:rFonts w:ascii="Times New Roman" w:hAnsi="Times New Roman"/>
          <w:sz w:val="24"/>
          <w:szCs w:val="24"/>
        </w:rPr>
        <w:t xml:space="preserve"> регламент</w:t>
      </w:r>
      <w:r w:rsidR="00DF7933">
        <w:rPr>
          <w:rFonts w:ascii="Times New Roman" w:hAnsi="Times New Roman"/>
          <w:sz w:val="24"/>
          <w:szCs w:val="24"/>
        </w:rPr>
        <w:t>у</w:t>
      </w:r>
      <w:r w:rsidR="00DF7933" w:rsidRPr="00035FD7">
        <w:rPr>
          <w:rFonts w:ascii="Times New Roman" w:hAnsi="Times New Roman"/>
          <w:sz w:val="24"/>
          <w:szCs w:val="24"/>
        </w:rPr>
        <w:t xml:space="preserve"> «О безопасности машин и оборудования»;</w:t>
      </w:r>
      <w:r w:rsidR="00CF1CD2">
        <w:rPr>
          <w:rFonts w:ascii="Times New Roman" w:hAnsi="Times New Roman"/>
          <w:sz w:val="24"/>
          <w:szCs w:val="24"/>
        </w:rPr>
        <w:t xml:space="preserve"> </w:t>
      </w:r>
      <w:r w:rsidR="008C7528">
        <w:rPr>
          <w:rFonts w:ascii="Times New Roman" w:hAnsi="Times New Roman"/>
          <w:sz w:val="24"/>
          <w:szCs w:val="24"/>
        </w:rPr>
        <w:t xml:space="preserve"> информационный знак, указывающий на необходимость изучения инструкции перед использованием устройства; номер</w:t>
      </w:r>
      <w:r w:rsidR="00DF7933">
        <w:rPr>
          <w:rFonts w:ascii="Times New Roman" w:hAnsi="Times New Roman"/>
          <w:sz w:val="24"/>
          <w:szCs w:val="24"/>
        </w:rPr>
        <w:t xml:space="preserve"> изделия </w:t>
      </w:r>
      <w:r w:rsidR="008C7528">
        <w:rPr>
          <w:rFonts w:ascii="Times New Roman" w:hAnsi="Times New Roman"/>
          <w:sz w:val="24"/>
          <w:szCs w:val="24"/>
        </w:rPr>
        <w:t xml:space="preserve">и дата </w:t>
      </w:r>
      <w:r w:rsidR="00DF7933">
        <w:rPr>
          <w:rFonts w:ascii="Times New Roman" w:hAnsi="Times New Roman"/>
          <w:sz w:val="24"/>
          <w:szCs w:val="24"/>
        </w:rPr>
        <w:t xml:space="preserve">его </w:t>
      </w:r>
      <w:r w:rsidR="008C7528">
        <w:rPr>
          <w:rFonts w:ascii="Times New Roman" w:hAnsi="Times New Roman"/>
          <w:sz w:val="24"/>
          <w:szCs w:val="24"/>
        </w:rPr>
        <w:t>изготовления</w:t>
      </w:r>
      <w:r w:rsidR="00B360A8">
        <w:rPr>
          <w:rFonts w:ascii="Times New Roman" w:hAnsi="Times New Roman"/>
          <w:sz w:val="24"/>
          <w:szCs w:val="24"/>
        </w:rPr>
        <w:t xml:space="preserve"> (Рис.</w:t>
      </w:r>
      <w:r w:rsidR="00DF7933">
        <w:rPr>
          <w:rFonts w:ascii="Times New Roman" w:hAnsi="Times New Roman"/>
          <w:sz w:val="24"/>
          <w:szCs w:val="24"/>
        </w:rPr>
        <w:t>2</w:t>
      </w:r>
      <w:r w:rsidR="00B360A8">
        <w:rPr>
          <w:rFonts w:ascii="Times New Roman" w:hAnsi="Times New Roman"/>
          <w:sz w:val="24"/>
          <w:szCs w:val="24"/>
        </w:rPr>
        <w:t>)</w:t>
      </w:r>
      <w:r w:rsidRPr="00B2030A">
        <w:rPr>
          <w:rFonts w:ascii="Times New Roman" w:hAnsi="Times New Roman"/>
          <w:sz w:val="24"/>
          <w:szCs w:val="24"/>
        </w:rPr>
        <w:t>.</w:t>
      </w:r>
    </w:p>
    <w:p w:rsidR="008E7DC1" w:rsidRDefault="00A17A36" w:rsidP="00A17A3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00000" cy="180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_2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933" w:rsidRDefault="00DF7933" w:rsidP="00A17A36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A17A36">
        <w:rPr>
          <w:rFonts w:ascii="Times New Roman" w:hAnsi="Times New Roman"/>
          <w:b/>
          <w:sz w:val="24"/>
          <w:szCs w:val="24"/>
        </w:rPr>
        <w:t>Рис. 2</w:t>
      </w:r>
      <w:r>
        <w:rPr>
          <w:rFonts w:ascii="Times New Roman" w:hAnsi="Times New Roman"/>
          <w:sz w:val="24"/>
          <w:szCs w:val="24"/>
        </w:rPr>
        <w:t>.</w:t>
      </w:r>
      <w:r w:rsidR="00A17A36">
        <w:rPr>
          <w:rFonts w:ascii="Times New Roman" w:hAnsi="Times New Roman"/>
          <w:sz w:val="24"/>
          <w:szCs w:val="24"/>
        </w:rPr>
        <w:t xml:space="preserve"> Пример маркировки блок-ролика для канатных дорог «РОЛКАБ»</w:t>
      </w:r>
    </w:p>
    <w:p w:rsidR="00DF7933" w:rsidRDefault="00DF7933" w:rsidP="00DF793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67786" w:rsidRPr="003D3FF3" w:rsidRDefault="00267786" w:rsidP="00267786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E7DC1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Основные технические характеристики </w:t>
      </w:r>
      <w:r w:rsidR="00B32287">
        <w:rPr>
          <w:rFonts w:ascii="Times New Roman" w:hAnsi="Times New Roman"/>
          <w:color w:val="000000" w:themeColor="text1"/>
          <w:sz w:val="24"/>
          <w:szCs w:val="24"/>
        </w:rPr>
        <w:t>блок-ролик</w:t>
      </w:r>
      <w:r w:rsidR="00A17A36">
        <w:rPr>
          <w:rFonts w:ascii="Times New Roman" w:hAnsi="Times New Roman"/>
          <w:color w:val="000000" w:themeColor="text1"/>
          <w:sz w:val="24"/>
          <w:szCs w:val="24"/>
        </w:rPr>
        <w:t>а для канатных дорог «РОЛКАБ</w:t>
      </w:r>
      <w:r w:rsidR="00B3228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A17A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приведены в таблице (Табл.1):</w:t>
      </w:r>
    </w:p>
    <w:p w:rsidR="00267786" w:rsidRPr="00C55A78" w:rsidRDefault="00267786" w:rsidP="00267786">
      <w:pPr>
        <w:pStyle w:val="a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Таблица 1</w:t>
      </w:r>
    </w:p>
    <w:tbl>
      <w:tblPr>
        <w:tblStyle w:val="ab"/>
        <w:tblW w:w="10376" w:type="dxa"/>
        <w:tblLayout w:type="fixed"/>
        <w:tblLook w:val="04A0" w:firstRow="1" w:lastRow="0" w:firstColumn="1" w:lastColumn="0" w:noHBand="0" w:noVBand="1"/>
      </w:tblPr>
      <w:tblGrid>
        <w:gridCol w:w="8533"/>
        <w:gridCol w:w="1843"/>
      </w:tblGrid>
      <w:tr w:rsidR="00A17A36" w:rsidRPr="006F3F17" w:rsidTr="00A17A36">
        <w:trPr>
          <w:trHeight w:val="516"/>
        </w:trPr>
        <w:tc>
          <w:tcPr>
            <w:tcW w:w="8533" w:type="dxa"/>
            <w:tcMar>
              <w:left w:w="28" w:type="dxa"/>
              <w:right w:w="28" w:type="dxa"/>
            </w:tcMar>
            <w:vAlign w:val="center"/>
          </w:tcPr>
          <w:p w:rsidR="00A17A36" w:rsidRPr="006F3F17" w:rsidRDefault="00A17A36" w:rsidP="006F3F1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66CB4">
              <w:rPr>
                <w:rFonts w:ascii="Times New Roman" w:hAnsi="Times New Roman"/>
                <w:color w:val="000000" w:themeColor="text1"/>
              </w:rPr>
              <w:t>Технический параметр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A17A36" w:rsidRPr="006F3F17" w:rsidRDefault="00A17A36" w:rsidP="006F3F1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Значение </w:t>
            </w:r>
          </w:p>
        </w:tc>
      </w:tr>
      <w:tr w:rsidR="00A17A36" w:rsidRPr="006F3F17" w:rsidTr="00A17A36">
        <w:tc>
          <w:tcPr>
            <w:tcW w:w="8533" w:type="dxa"/>
            <w:tcMar>
              <w:left w:w="28" w:type="dxa"/>
              <w:right w:w="28" w:type="dxa"/>
            </w:tcMar>
          </w:tcPr>
          <w:p w:rsidR="00A17A36" w:rsidRPr="006F3F17" w:rsidRDefault="00A17A36" w:rsidP="006F3F17">
            <w:pPr>
              <w:pStyle w:val="a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F3F17">
              <w:rPr>
                <w:rFonts w:ascii="Times New Roman" w:hAnsi="Times New Roman"/>
              </w:rPr>
              <w:t>Предельная рабочая нагрузка </w:t>
            </w:r>
            <w:r>
              <w:rPr>
                <w:rFonts w:ascii="Times New Roman" w:hAnsi="Times New Roman"/>
              </w:rPr>
              <w:t>(</w:t>
            </w:r>
            <w:r w:rsidRPr="006F3F17">
              <w:rPr>
                <w:rFonts w:ascii="Times New Roman" w:hAnsi="Times New Roman"/>
                <w:i/>
              </w:rPr>
              <w:t xml:space="preserve">WLL – </w:t>
            </w:r>
            <w:proofErr w:type="spellStart"/>
            <w:r w:rsidRPr="006F3F17">
              <w:rPr>
                <w:rFonts w:ascii="Times New Roman" w:hAnsi="Times New Roman"/>
                <w:i/>
              </w:rPr>
              <w:t>Working</w:t>
            </w:r>
            <w:proofErr w:type="spellEnd"/>
            <w:r w:rsidRPr="006F3F1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F3F17">
              <w:rPr>
                <w:rFonts w:ascii="Times New Roman" w:hAnsi="Times New Roman"/>
                <w:i/>
              </w:rPr>
              <w:t>Load</w:t>
            </w:r>
            <w:proofErr w:type="spellEnd"/>
            <w:r w:rsidRPr="006F3F17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6F3F17">
              <w:rPr>
                <w:rFonts w:ascii="Times New Roman" w:hAnsi="Times New Roman"/>
                <w:i/>
              </w:rPr>
              <w:t>Limit</w:t>
            </w:r>
            <w:proofErr w:type="spellEnd"/>
            <w:r w:rsidRPr="006F3F1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 кН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17A36" w:rsidRPr="00A17A36" w:rsidRDefault="00A17A36" w:rsidP="006F3F1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5,0</w:t>
            </w:r>
          </w:p>
        </w:tc>
      </w:tr>
      <w:tr w:rsidR="00A17A36" w:rsidRPr="00A17A36" w:rsidTr="00A17A36">
        <w:tc>
          <w:tcPr>
            <w:tcW w:w="8533" w:type="dxa"/>
            <w:tcMar>
              <w:left w:w="28" w:type="dxa"/>
              <w:right w:w="28" w:type="dxa"/>
            </w:tcMar>
          </w:tcPr>
          <w:p w:rsidR="00A17A36" w:rsidRPr="006F3F17" w:rsidRDefault="00A17A36" w:rsidP="006F3F17">
            <w:pPr>
              <w:pStyle w:val="a6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F3F17">
              <w:rPr>
                <w:rFonts w:ascii="Times New Roman" w:hAnsi="Times New Roman"/>
              </w:rPr>
              <w:t>Разрушающая</w:t>
            </w:r>
            <w:r w:rsidRPr="006F3F17">
              <w:rPr>
                <w:rFonts w:ascii="Times New Roman" w:hAnsi="Times New Roman"/>
                <w:lang w:val="en-US"/>
              </w:rPr>
              <w:t xml:space="preserve"> </w:t>
            </w:r>
            <w:r w:rsidRPr="006F3F17">
              <w:rPr>
                <w:rFonts w:ascii="Times New Roman" w:hAnsi="Times New Roman"/>
              </w:rPr>
              <w:t>нагрузка</w:t>
            </w:r>
            <w:r w:rsidRPr="006F3F17"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блока</w:t>
            </w:r>
            <w:r w:rsidRPr="00A17A36">
              <w:rPr>
                <w:rFonts w:ascii="Times New Roman" w:hAnsi="Times New Roman"/>
                <w:lang w:val="en-US"/>
              </w:rPr>
              <w:t xml:space="preserve"> </w:t>
            </w:r>
            <w:r w:rsidRPr="006F3F17">
              <w:rPr>
                <w:rFonts w:ascii="Times New Roman" w:hAnsi="Times New Roman"/>
                <w:lang w:val="en-US"/>
              </w:rPr>
              <w:t>(</w:t>
            </w:r>
            <w:r w:rsidRPr="006F3F17">
              <w:rPr>
                <w:rFonts w:ascii="Times New Roman" w:hAnsi="Times New Roman"/>
                <w:i/>
                <w:lang w:val="en-US"/>
              </w:rPr>
              <w:t>MBS – Minimum Breaking Strength</w:t>
            </w:r>
            <w:r w:rsidRPr="006F3F17">
              <w:rPr>
                <w:rFonts w:ascii="Times New Roman" w:hAnsi="Times New Roman"/>
                <w:lang w:val="en-US"/>
              </w:rPr>
              <w:t xml:space="preserve">), </w:t>
            </w:r>
            <w:r>
              <w:rPr>
                <w:rFonts w:ascii="Times New Roman" w:hAnsi="Times New Roman"/>
              </w:rPr>
              <w:t>кН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17A36" w:rsidRPr="00A17A36" w:rsidRDefault="00A17A36" w:rsidP="006F3F1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13,0</w:t>
            </w:r>
          </w:p>
        </w:tc>
      </w:tr>
      <w:tr w:rsidR="00A17A36" w:rsidRPr="00F83045" w:rsidTr="00A17A36">
        <w:tc>
          <w:tcPr>
            <w:tcW w:w="8533" w:type="dxa"/>
            <w:tcMar>
              <w:left w:w="28" w:type="dxa"/>
              <w:right w:w="28" w:type="dxa"/>
            </w:tcMar>
          </w:tcPr>
          <w:p w:rsidR="00A17A36" w:rsidRPr="00F83045" w:rsidRDefault="00A17A36" w:rsidP="00267786">
            <w:pPr>
              <w:pStyle w:val="a6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Вес, кг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17A36" w:rsidRPr="00A17A36" w:rsidRDefault="00A17A36" w:rsidP="006F3F17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2,4</w:t>
            </w:r>
          </w:p>
        </w:tc>
      </w:tr>
    </w:tbl>
    <w:p w:rsidR="006F3F17" w:rsidRDefault="006F3F17" w:rsidP="00267786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67786" w:rsidRDefault="00267786" w:rsidP="00267786">
      <w:pPr>
        <w:pStyle w:val="a6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E44EB0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Основные размеры </w:t>
      </w:r>
      <w:r w:rsidR="00A17A36">
        <w:rPr>
          <w:rFonts w:ascii="Times New Roman" w:hAnsi="Times New Roman"/>
          <w:color w:val="000000"/>
          <w:sz w:val="24"/>
          <w:szCs w:val="24"/>
        </w:rPr>
        <w:t xml:space="preserve">блок-ролика </w:t>
      </w:r>
      <w:r w:rsidR="00256347">
        <w:rPr>
          <w:rFonts w:ascii="Times New Roman" w:hAnsi="Times New Roman"/>
          <w:color w:val="000000"/>
          <w:sz w:val="24"/>
          <w:szCs w:val="24"/>
        </w:rPr>
        <w:t xml:space="preserve">для канатных дорог </w:t>
      </w:r>
      <w:r w:rsidR="00A17A36">
        <w:rPr>
          <w:rFonts w:ascii="Times New Roman" w:hAnsi="Times New Roman"/>
          <w:color w:val="000000"/>
          <w:sz w:val="24"/>
          <w:szCs w:val="24"/>
        </w:rPr>
        <w:t>«РОЛКАБ»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42B2">
        <w:rPr>
          <w:rFonts w:ascii="Times New Roman" w:hAnsi="Times New Roman"/>
          <w:color w:val="000000"/>
          <w:sz w:val="24"/>
          <w:szCs w:val="24"/>
        </w:rPr>
        <w:t xml:space="preserve">(габаритные и </w:t>
      </w:r>
      <w:r w:rsidR="00256347">
        <w:rPr>
          <w:rFonts w:ascii="Times New Roman" w:hAnsi="Times New Roman"/>
          <w:color w:val="000000"/>
          <w:sz w:val="24"/>
          <w:szCs w:val="24"/>
        </w:rPr>
        <w:t>отдельных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составных элементов</w:t>
      </w:r>
      <w:r w:rsidR="00B842B2">
        <w:rPr>
          <w:rFonts w:ascii="Times New Roman" w:hAnsi="Times New Roman"/>
          <w:color w:val="000000"/>
          <w:sz w:val="24"/>
          <w:szCs w:val="24"/>
        </w:rPr>
        <w:t>)</w:t>
      </w:r>
      <w:r w:rsidR="00A17A3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редставлен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4EB0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A17A36">
        <w:rPr>
          <w:rFonts w:ascii="Times New Roman" w:hAnsi="Times New Roman"/>
          <w:color w:val="000000" w:themeColor="text1"/>
          <w:sz w:val="24"/>
          <w:szCs w:val="24"/>
        </w:rPr>
        <w:t>рисунке (Рис.3</w:t>
      </w:r>
      <w:r w:rsidR="00E44EB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44EB0" w:rsidRDefault="00256347" w:rsidP="007E567F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368266" cy="324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_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266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EB0" w:rsidRDefault="00A17A36" w:rsidP="007E567F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Рис. 3</w:t>
      </w:r>
      <w:r w:rsidR="00E44EB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842B2">
        <w:rPr>
          <w:rFonts w:ascii="Times New Roman" w:hAnsi="Times New Roman"/>
          <w:color w:val="000000" w:themeColor="text1"/>
          <w:sz w:val="24"/>
          <w:szCs w:val="24"/>
        </w:rPr>
        <w:t xml:space="preserve"> Основные размеры блок-ролик</w:t>
      </w:r>
      <w:r>
        <w:rPr>
          <w:rFonts w:ascii="Times New Roman" w:hAnsi="Times New Roman"/>
          <w:color w:val="000000" w:themeColor="text1"/>
          <w:sz w:val="24"/>
          <w:szCs w:val="24"/>
        </w:rPr>
        <w:t>а для канатных дорог</w:t>
      </w:r>
      <w:r w:rsidR="00B842B2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>
        <w:rPr>
          <w:rFonts w:ascii="Times New Roman" w:hAnsi="Times New Roman"/>
          <w:color w:val="000000" w:themeColor="text1"/>
          <w:sz w:val="24"/>
          <w:szCs w:val="24"/>
        </w:rPr>
        <w:t>РОЛКАБ</w:t>
      </w:r>
      <w:r w:rsidR="00B842B2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E44EB0" w:rsidRDefault="00E44EB0" w:rsidP="00267786">
      <w:pPr>
        <w:pStyle w:val="a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67786" w:rsidRDefault="00267786" w:rsidP="0026778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2.1</w:t>
      </w:r>
      <w:r w:rsidR="00B842B2">
        <w:rPr>
          <w:color w:val="000000" w:themeColor="text1"/>
        </w:rPr>
        <w:t>1</w:t>
      </w:r>
      <w:r w:rsidRPr="002B0849">
        <w:rPr>
          <w:color w:val="000000" w:themeColor="text1"/>
        </w:rPr>
        <w:t xml:space="preserve">. </w:t>
      </w:r>
      <w:r w:rsidRPr="006A3B0F">
        <w:rPr>
          <w:b/>
          <w:color w:val="FF0000"/>
        </w:rPr>
        <w:t>ВНИМАНИЕ!</w:t>
      </w:r>
      <w:r>
        <w:rPr>
          <w:b/>
          <w:color w:val="FF0000"/>
        </w:rPr>
        <w:t xml:space="preserve"> </w:t>
      </w:r>
      <w:r w:rsidRPr="00BD6995">
        <w:rPr>
          <w:color w:val="000000" w:themeColor="text1"/>
        </w:rPr>
        <w:t xml:space="preserve">Производитель оставляет за собой </w:t>
      </w:r>
      <w:r w:rsidR="00B842B2">
        <w:rPr>
          <w:color w:val="000000" w:themeColor="text1"/>
        </w:rPr>
        <w:t xml:space="preserve">право на </w:t>
      </w:r>
      <w:r w:rsidRPr="00BD6995">
        <w:rPr>
          <w:color w:val="000000" w:themeColor="text1"/>
        </w:rPr>
        <w:t xml:space="preserve">внесение незначительных изменений, улучшающих потребительские качества изделия. В связи с </w:t>
      </w:r>
      <w:r w:rsidR="009B598E">
        <w:rPr>
          <w:color w:val="000000" w:themeColor="text1"/>
        </w:rPr>
        <w:t>эти</w:t>
      </w:r>
      <w:r w:rsidRPr="00BD6995">
        <w:rPr>
          <w:color w:val="000000" w:themeColor="text1"/>
        </w:rPr>
        <w:t xml:space="preserve">м, внешний вид и исполнение </w:t>
      </w:r>
      <w:r w:rsidR="00B842B2">
        <w:rPr>
          <w:color w:val="000000" w:themeColor="text1"/>
        </w:rPr>
        <w:t>блок-ролик</w:t>
      </w:r>
      <w:r w:rsidR="00256347">
        <w:rPr>
          <w:color w:val="000000" w:themeColor="text1"/>
        </w:rPr>
        <w:t>а для канатных дорог</w:t>
      </w:r>
      <w:r w:rsidR="00B842B2">
        <w:rPr>
          <w:color w:val="000000" w:themeColor="text1"/>
        </w:rPr>
        <w:t xml:space="preserve"> </w:t>
      </w:r>
      <w:r w:rsidR="009B598E">
        <w:rPr>
          <w:color w:val="000000" w:themeColor="text1"/>
        </w:rPr>
        <w:t>«</w:t>
      </w:r>
      <w:r w:rsidR="00256347">
        <w:rPr>
          <w:color w:val="000000" w:themeColor="text1"/>
        </w:rPr>
        <w:t>РОЛКАБ</w:t>
      </w:r>
      <w:r w:rsidR="009B598E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 w:rsidRPr="00BD6995">
        <w:rPr>
          <w:color w:val="000000" w:themeColor="text1"/>
        </w:rPr>
        <w:t>мо</w:t>
      </w:r>
      <w:r w:rsidR="009B598E">
        <w:rPr>
          <w:color w:val="000000" w:themeColor="text1"/>
        </w:rPr>
        <w:t>гут</w:t>
      </w:r>
      <w:r w:rsidRPr="00BD6995">
        <w:rPr>
          <w:color w:val="000000" w:themeColor="text1"/>
        </w:rPr>
        <w:t xml:space="preserve"> отличаться от паспортн</w:t>
      </w:r>
      <w:r w:rsidR="009B598E">
        <w:rPr>
          <w:color w:val="000000" w:themeColor="text1"/>
        </w:rPr>
        <w:t>ых</w:t>
      </w:r>
      <w:r w:rsidRPr="00BD6995">
        <w:rPr>
          <w:color w:val="000000" w:themeColor="text1"/>
        </w:rPr>
        <w:t>.</w:t>
      </w:r>
    </w:p>
    <w:p w:rsidR="0016550F" w:rsidRPr="00B842B2" w:rsidRDefault="0016550F" w:rsidP="00156D53">
      <w:pPr>
        <w:pStyle w:val="a6"/>
        <w:rPr>
          <w:rFonts w:ascii="Times New Roman" w:hAnsi="Times New Roman"/>
          <w:sz w:val="28"/>
          <w:szCs w:val="28"/>
        </w:rPr>
      </w:pPr>
    </w:p>
    <w:p w:rsidR="00C214E3" w:rsidRDefault="00C214E3" w:rsidP="001F2865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C214E3">
        <w:rPr>
          <w:rStyle w:val="a4"/>
          <w:rFonts w:ascii="Times New Roman" w:hAnsi="Times New Roman"/>
          <w:color w:val="000000"/>
          <w:sz w:val="28"/>
          <w:szCs w:val="28"/>
        </w:rPr>
        <w:lastRenderedPageBreak/>
        <w:t>3. Правила использования и рекомендации по эксплуатации</w:t>
      </w:r>
    </w:p>
    <w:p w:rsidR="009B598E" w:rsidRPr="00845E1F" w:rsidRDefault="009B598E" w:rsidP="009B598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6000CA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Pr="00845E1F">
        <w:rPr>
          <w:rFonts w:ascii="Times New Roman" w:hAnsi="Times New Roman"/>
          <w:sz w:val="24"/>
          <w:szCs w:val="24"/>
        </w:rPr>
        <w:t xml:space="preserve"> Данные правила и рекомендации представляют только некоторые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 xml:space="preserve">правильные способы и техники </w:t>
      </w:r>
      <w:r>
        <w:rPr>
          <w:rFonts w:ascii="Times New Roman" w:hAnsi="Times New Roman"/>
          <w:sz w:val="24"/>
          <w:szCs w:val="24"/>
        </w:rPr>
        <w:t xml:space="preserve">использования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>
        <w:rPr>
          <w:rFonts w:ascii="Times New Roman" w:hAnsi="Times New Roman"/>
          <w:sz w:val="24"/>
          <w:szCs w:val="24"/>
        </w:rPr>
        <w:t>ия, а так</w:t>
      </w:r>
      <w:r w:rsidRPr="00845E1F">
        <w:rPr>
          <w:rFonts w:ascii="Times New Roman" w:hAnsi="Times New Roman"/>
          <w:sz w:val="24"/>
          <w:szCs w:val="24"/>
        </w:rPr>
        <w:t>же информируют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 xml:space="preserve">только о некоторых потенциальных рисках, связанных с </w:t>
      </w:r>
      <w:r>
        <w:rPr>
          <w:rFonts w:ascii="Times New Roman" w:hAnsi="Times New Roman"/>
          <w:sz w:val="24"/>
          <w:szCs w:val="24"/>
        </w:rPr>
        <w:t>его использованием</w:t>
      </w:r>
      <w:r w:rsidRPr="00845E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Невозможно описать все возможные способы использования и все возможные риски.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Поэтому необходимо помнить, что лично пользователь несет ответственность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соблюдение всех мер предосторожности и за правильное использование 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845E1F">
        <w:rPr>
          <w:rFonts w:ascii="Times New Roman" w:hAnsi="Times New Roman"/>
          <w:sz w:val="24"/>
          <w:szCs w:val="24"/>
        </w:rPr>
        <w:t xml:space="preserve">ия. Деятельность, связанная с использованием данного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845E1F">
        <w:rPr>
          <w:rFonts w:ascii="Times New Roman" w:hAnsi="Times New Roman"/>
          <w:sz w:val="24"/>
          <w:szCs w:val="24"/>
        </w:rPr>
        <w:t>ия, опасна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своей природе.</w:t>
      </w:r>
    </w:p>
    <w:p w:rsidR="009B598E" w:rsidRPr="00845E1F" w:rsidRDefault="009B598E" w:rsidP="009B598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 xml:space="preserve">Перед использованием данного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845E1F">
        <w:rPr>
          <w:rFonts w:ascii="Times New Roman" w:hAnsi="Times New Roman"/>
          <w:sz w:val="24"/>
          <w:szCs w:val="24"/>
        </w:rPr>
        <w:t>ия вы должны:</w:t>
      </w:r>
    </w:p>
    <w:p w:rsidR="009B598E" w:rsidRPr="00845E1F" w:rsidRDefault="009B598E" w:rsidP="009B598E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>прочитать и понять</w:t>
      </w:r>
      <w:r>
        <w:rPr>
          <w:rFonts w:ascii="Times New Roman" w:hAnsi="Times New Roman"/>
          <w:sz w:val="24"/>
          <w:szCs w:val="24"/>
        </w:rPr>
        <w:t xml:space="preserve"> все инструкции по эксплуатации;</w:t>
      </w:r>
    </w:p>
    <w:p w:rsidR="009B598E" w:rsidRPr="00845E1F" w:rsidRDefault="009B598E" w:rsidP="009B598E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 xml:space="preserve">пройти специальную подготовку по применению данного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845E1F"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;</w:t>
      </w:r>
    </w:p>
    <w:p w:rsidR="009B598E" w:rsidRPr="006000CA" w:rsidRDefault="009B598E" w:rsidP="009B598E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000CA">
        <w:rPr>
          <w:rFonts w:ascii="Times New Roman" w:hAnsi="Times New Roman"/>
          <w:sz w:val="24"/>
          <w:szCs w:val="24"/>
        </w:rPr>
        <w:t xml:space="preserve">ознакомиться с потенциальными возможностями вашего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6000CA">
        <w:rPr>
          <w:rFonts w:ascii="Times New Roman" w:hAnsi="Times New Roman"/>
          <w:sz w:val="24"/>
          <w:szCs w:val="24"/>
        </w:rPr>
        <w:t>ия и</w:t>
      </w:r>
      <w:r>
        <w:rPr>
          <w:rFonts w:ascii="Times New Roman" w:hAnsi="Times New Roman"/>
          <w:sz w:val="24"/>
          <w:szCs w:val="24"/>
        </w:rPr>
        <w:t xml:space="preserve"> ограничениями по его применению;</w:t>
      </w:r>
    </w:p>
    <w:p w:rsidR="009B598E" w:rsidRPr="006000CA" w:rsidRDefault="009B598E" w:rsidP="009B598E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000CA">
        <w:rPr>
          <w:rFonts w:ascii="Times New Roman" w:hAnsi="Times New Roman"/>
          <w:sz w:val="24"/>
          <w:szCs w:val="24"/>
        </w:rPr>
        <w:t xml:space="preserve">осознать и принять возможные риски, связанные с использованием </w:t>
      </w:r>
      <w:r>
        <w:rPr>
          <w:rFonts w:ascii="Times New Roman" w:hAnsi="Times New Roman"/>
          <w:sz w:val="24"/>
          <w:szCs w:val="24"/>
        </w:rPr>
        <w:t>данно</w:t>
      </w:r>
      <w:r w:rsidRPr="006000CA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>
        <w:rPr>
          <w:rFonts w:ascii="Times New Roman" w:hAnsi="Times New Roman"/>
          <w:sz w:val="24"/>
          <w:szCs w:val="24"/>
        </w:rPr>
        <w:t>ия;</w:t>
      </w:r>
    </w:p>
    <w:p w:rsidR="009B598E" w:rsidRPr="006000CA" w:rsidRDefault="009B598E" w:rsidP="009B598E">
      <w:pPr>
        <w:pStyle w:val="a6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6000CA">
        <w:rPr>
          <w:rFonts w:ascii="Times New Roman" w:hAnsi="Times New Roman"/>
          <w:sz w:val="24"/>
          <w:szCs w:val="24"/>
        </w:rPr>
        <w:t>вы должны иметь план спасательных работ и средства для быстрой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00CA">
        <w:rPr>
          <w:rFonts w:ascii="Times New Roman" w:hAnsi="Times New Roman"/>
          <w:sz w:val="24"/>
          <w:szCs w:val="24"/>
        </w:rPr>
        <w:t>реализации на случай возникновения чрезвычайных ситуаций.</w:t>
      </w:r>
    </w:p>
    <w:p w:rsidR="009B598E" w:rsidRPr="00845E1F" w:rsidRDefault="009B598E" w:rsidP="009B598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>Игнорирование любого из этих предупреждений может привести к серьезным травмам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>даже к смерти. Если вы не способны взять на себя ответственность за 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 xml:space="preserve">данного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845E1F">
        <w:rPr>
          <w:rFonts w:ascii="Times New Roman" w:hAnsi="Times New Roman"/>
          <w:sz w:val="24"/>
          <w:szCs w:val="24"/>
        </w:rPr>
        <w:t>ия или если вы не поняли инструкции по эксплуатации, не используйте</w:t>
      </w:r>
      <w:r>
        <w:rPr>
          <w:rFonts w:ascii="Times New Roman" w:hAnsi="Times New Roman"/>
          <w:sz w:val="24"/>
          <w:szCs w:val="24"/>
        </w:rPr>
        <w:t xml:space="preserve"> данное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>
        <w:rPr>
          <w:rFonts w:ascii="Times New Roman" w:hAnsi="Times New Roman"/>
          <w:sz w:val="24"/>
          <w:szCs w:val="24"/>
        </w:rPr>
        <w:t>и</w:t>
      </w:r>
      <w:r w:rsidRPr="00845E1F">
        <w:rPr>
          <w:rFonts w:ascii="Times New Roman" w:hAnsi="Times New Roman"/>
          <w:sz w:val="24"/>
          <w:szCs w:val="24"/>
        </w:rPr>
        <w:t>е.</w:t>
      </w:r>
    </w:p>
    <w:p w:rsidR="009B598E" w:rsidRPr="00845E1F" w:rsidRDefault="009B598E" w:rsidP="009B598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 xml:space="preserve">Перед каждым использованием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>
        <w:rPr>
          <w:rFonts w:ascii="Times New Roman" w:hAnsi="Times New Roman"/>
          <w:sz w:val="24"/>
          <w:szCs w:val="24"/>
        </w:rPr>
        <w:t xml:space="preserve">ия </w:t>
      </w:r>
      <w:r w:rsidRPr="00845E1F">
        <w:rPr>
          <w:rFonts w:ascii="Times New Roman" w:hAnsi="Times New Roman"/>
          <w:sz w:val="24"/>
          <w:szCs w:val="24"/>
        </w:rPr>
        <w:t>убедитесь в отсутствии трещин, деформаций, отметин,</w:t>
      </w:r>
      <w:r>
        <w:rPr>
          <w:rFonts w:ascii="Times New Roman" w:hAnsi="Times New Roman"/>
          <w:sz w:val="24"/>
          <w:szCs w:val="24"/>
        </w:rPr>
        <w:t xml:space="preserve"> следов износа</w:t>
      </w:r>
      <w:r w:rsidR="00FD573B">
        <w:rPr>
          <w:rFonts w:ascii="Times New Roman" w:hAnsi="Times New Roman"/>
          <w:sz w:val="24"/>
          <w:szCs w:val="24"/>
        </w:rPr>
        <w:t xml:space="preserve"> и коррозии и т.д.</w:t>
      </w:r>
      <w:r w:rsidRPr="00845E1F">
        <w:rPr>
          <w:rFonts w:ascii="Times New Roman" w:hAnsi="Times New Roman"/>
          <w:sz w:val="24"/>
          <w:szCs w:val="24"/>
        </w:rPr>
        <w:t xml:space="preserve"> </w:t>
      </w:r>
    </w:p>
    <w:p w:rsidR="009B598E" w:rsidRDefault="009B598E" w:rsidP="009B598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845E1F">
        <w:rPr>
          <w:rFonts w:ascii="Times New Roman" w:hAnsi="Times New Roman"/>
          <w:sz w:val="24"/>
          <w:szCs w:val="24"/>
        </w:rPr>
        <w:t>Во время каждого использования необходимо следить не только за состоянием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845E1F">
        <w:rPr>
          <w:rFonts w:ascii="Times New Roman" w:hAnsi="Times New Roman"/>
          <w:sz w:val="24"/>
          <w:szCs w:val="24"/>
        </w:rPr>
        <w:t xml:space="preserve">ия, но и </w:t>
      </w:r>
      <w:r>
        <w:rPr>
          <w:rFonts w:ascii="Times New Roman" w:hAnsi="Times New Roman"/>
          <w:sz w:val="24"/>
          <w:szCs w:val="24"/>
        </w:rPr>
        <w:t xml:space="preserve">за </w:t>
      </w:r>
      <w:r w:rsidRPr="00845E1F">
        <w:rPr>
          <w:rFonts w:ascii="Times New Roman" w:hAnsi="Times New Roman"/>
          <w:sz w:val="24"/>
          <w:szCs w:val="24"/>
        </w:rPr>
        <w:t>его присоединением к друг</w:t>
      </w:r>
      <w:r>
        <w:rPr>
          <w:rFonts w:ascii="Times New Roman" w:hAnsi="Times New Roman"/>
          <w:sz w:val="24"/>
          <w:szCs w:val="24"/>
        </w:rPr>
        <w:t xml:space="preserve">им элементам системы. </w:t>
      </w:r>
      <w:r w:rsidRPr="00845E1F">
        <w:rPr>
          <w:rFonts w:ascii="Times New Roman" w:hAnsi="Times New Roman"/>
          <w:sz w:val="24"/>
          <w:szCs w:val="24"/>
        </w:rPr>
        <w:t>Убедитесь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E1F">
        <w:rPr>
          <w:rFonts w:ascii="Times New Roman" w:hAnsi="Times New Roman"/>
          <w:sz w:val="24"/>
          <w:szCs w:val="24"/>
        </w:rPr>
        <w:t xml:space="preserve">том, что все элементы </w:t>
      </w:r>
      <w:r w:rsidR="00FD573B">
        <w:rPr>
          <w:rFonts w:ascii="Times New Roman" w:hAnsi="Times New Roman"/>
          <w:sz w:val="24"/>
          <w:szCs w:val="24"/>
        </w:rPr>
        <w:t>оборудован</w:t>
      </w:r>
      <w:r w:rsidRPr="00845E1F">
        <w:rPr>
          <w:rFonts w:ascii="Times New Roman" w:hAnsi="Times New Roman"/>
          <w:sz w:val="24"/>
          <w:szCs w:val="24"/>
        </w:rPr>
        <w:t>ия правильно расположены друг относительно друга.</w:t>
      </w:r>
    </w:p>
    <w:p w:rsidR="009B598E" w:rsidRDefault="009B598E" w:rsidP="009B598E">
      <w:pPr>
        <w:pStyle w:val="a6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3.2. </w:t>
      </w:r>
      <w:r w:rsidR="00FD573B">
        <w:rPr>
          <w:rFonts w:ascii="Times New Roman" w:hAnsi="Times New Roman"/>
          <w:iCs/>
          <w:color w:val="000000"/>
          <w:sz w:val="24"/>
          <w:szCs w:val="24"/>
        </w:rPr>
        <w:t>Б</w:t>
      </w:r>
      <w:r w:rsidR="00263ECF">
        <w:rPr>
          <w:rFonts w:ascii="Times New Roman" w:hAnsi="Times New Roman"/>
          <w:iCs/>
          <w:color w:val="000000"/>
          <w:sz w:val="24"/>
          <w:szCs w:val="24"/>
        </w:rPr>
        <w:t>лок-ролик</w:t>
      </w:r>
      <w:r w:rsidR="00FD573B">
        <w:rPr>
          <w:rFonts w:ascii="Times New Roman" w:hAnsi="Times New Roman"/>
          <w:iCs/>
          <w:color w:val="000000"/>
          <w:sz w:val="24"/>
          <w:szCs w:val="24"/>
        </w:rPr>
        <w:t xml:space="preserve"> для канатных дорог</w:t>
      </w:r>
      <w:r w:rsidR="00263ECF">
        <w:rPr>
          <w:rFonts w:ascii="Times New Roman" w:hAnsi="Times New Roman"/>
          <w:iCs/>
          <w:color w:val="000000"/>
          <w:sz w:val="24"/>
          <w:szCs w:val="24"/>
        </w:rPr>
        <w:t xml:space="preserve"> «</w:t>
      </w:r>
      <w:r w:rsidR="00FD573B">
        <w:rPr>
          <w:rFonts w:ascii="Times New Roman" w:hAnsi="Times New Roman"/>
          <w:iCs/>
          <w:color w:val="000000"/>
          <w:sz w:val="24"/>
          <w:szCs w:val="24"/>
        </w:rPr>
        <w:t>РОЛКАБ</w:t>
      </w:r>
      <w:r w:rsidR="00263ECF">
        <w:rPr>
          <w:rFonts w:ascii="Times New Roman" w:hAnsi="Times New Roman"/>
          <w:iCs/>
          <w:color w:val="000000"/>
          <w:sz w:val="24"/>
          <w:szCs w:val="24"/>
        </w:rPr>
        <w:t>»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поступа</w:t>
      </w:r>
      <w:r w:rsidR="00FD573B">
        <w:rPr>
          <w:rFonts w:ascii="Times New Roman" w:hAnsi="Times New Roman"/>
          <w:iCs/>
          <w:color w:val="000000"/>
          <w:sz w:val="24"/>
          <w:szCs w:val="24"/>
        </w:rPr>
        <w:t>е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т к пользователю в </w:t>
      </w:r>
      <w:r w:rsidR="00263ECF">
        <w:rPr>
          <w:rFonts w:ascii="Times New Roman" w:hAnsi="Times New Roman"/>
          <w:iCs/>
          <w:color w:val="000000"/>
          <w:sz w:val="24"/>
          <w:szCs w:val="24"/>
        </w:rPr>
        <w:t>с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обранном состоянии </w:t>
      </w:r>
      <w:r w:rsidR="00604597">
        <w:rPr>
          <w:rFonts w:ascii="Times New Roman" w:hAnsi="Times New Roman"/>
          <w:iCs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нуждаются </w:t>
      </w:r>
      <w:r w:rsidR="00FD573B">
        <w:rPr>
          <w:rFonts w:ascii="Times New Roman" w:hAnsi="Times New Roman"/>
          <w:iCs/>
          <w:color w:val="000000"/>
          <w:sz w:val="24"/>
          <w:szCs w:val="24"/>
        </w:rPr>
        <w:t>лишь в установке изделия на тросовую направляющую канатной дороги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9B598E" w:rsidRDefault="009B598E" w:rsidP="009B598E">
      <w:pPr>
        <w:pStyle w:val="a6"/>
        <w:ind w:firstLine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3.3.</w:t>
      </w:r>
      <w:r>
        <w:rPr>
          <w:rFonts w:ascii="Times New Roman" w:hAnsi="Times New Roman"/>
          <w:iCs/>
          <w:color w:val="000000"/>
          <w:sz w:val="24"/>
          <w:szCs w:val="24"/>
        </w:rPr>
        <w:tab/>
        <w:t xml:space="preserve">Для приведения </w:t>
      </w:r>
      <w:r w:rsidR="00604597">
        <w:rPr>
          <w:rFonts w:ascii="Times New Roman" w:hAnsi="Times New Roman"/>
          <w:iCs/>
          <w:color w:val="000000"/>
          <w:sz w:val="24"/>
          <w:szCs w:val="24"/>
        </w:rPr>
        <w:t>блок-ролика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в рабочее состояние необходимо выполнить следующие </w:t>
      </w:r>
      <w:r w:rsidR="00924288">
        <w:rPr>
          <w:rFonts w:ascii="Times New Roman" w:hAnsi="Times New Roman"/>
          <w:iCs/>
          <w:color w:val="000000"/>
          <w:sz w:val="24"/>
          <w:szCs w:val="24"/>
        </w:rPr>
        <w:t xml:space="preserve">основные </w:t>
      </w:r>
      <w:r>
        <w:rPr>
          <w:rFonts w:ascii="Times New Roman" w:hAnsi="Times New Roman"/>
          <w:iCs/>
          <w:color w:val="000000"/>
          <w:sz w:val="24"/>
          <w:szCs w:val="24"/>
        </w:rPr>
        <w:t>действия:</w:t>
      </w:r>
    </w:p>
    <w:p w:rsidR="002A271E" w:rsidRDefault="002A271E" w:rsidP="00924288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разомкнуть подпружиненный замок блока, для чего вывести верхнюю полочку скобы-петли из контакта с прижимом-фиксатором, максимально открыв проем в корпусе блока;</w:t>
      </w:r>
    </w:p>
    <w:p w:rsidR="002A271E" w:rsidRDefault="002A271E" w:rsidP="00924288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завести блок на тросовую направляющую в 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2A271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образный проем корпуса, и установить ролик на трос;</w:t>
      </w:r>
    </w:p>
    <w:p w:rsidR="002A271E" w:rsidRDefault="00BD7B5C" w:rsidP="00924288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закрыть подпружиненный замок блока, для чего выполнить обратные действия, т.е. завести верхнюю полочку скобы-петли за выступ прижима-фиксатора и защелкнуть ее;</w:t>
      </w:r>
    </w:p>
    <w:p w:rsidR="00BD7B5C" w:rsidRDefault="00BD7B5C" w:rsidP="00924288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завести присоединительное устройство (карабин) в присоединительное отверстие, расположенное внизу блока;</w:t>
      </w:r>
    </w:p>
    <w:p w:rsidR="00BD7B5C" w:rsidRDefault="00BD7B5C" w:rsidP="00924288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приложить полезную нагрузку, прикрепив перемещаемый груз к присоединительному устройству;</w:t>
      </w:r>
    </w:p>
    <w:p w:rsidR="00924288" w:rsidRDefault="00924288" w:rsidP="00924288">
      <w:pPr>
        <w:pStyle w:val="a6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устройство готово к </w:t>
      </w:r>
      <w:r w:rsidR="00BD7B5C">
        <w:rPr>
          <w:rFonts w:ascii="Times New Roman" w:hAnsi="Times New Roman"/>
          <w:sz w:val="24"/>
          <w:szCs w:val="24"/>
        </w:rPr>
        <w:t>эксплуатации</w:t>
      </w:r>
      <w:r>
        <w:rPr>
          <w:rFonts w:ascii="Times New Roman" w:hAnsi="Times New Roman"/>
          <w:sz w:val="24"/>
          <w:szCs w:val="24"/>
        </w:rPr>
        <w:t xml:space="preserve"> (Рис.6).</w:t>
      </w:r>
    </w:p>
    <w:p w:rsidR="00E9204B" w:rsidRPr="008A7C00" w:rsidRDefault="00E9204B" w:rsidP="00E9204B">
      <w:pPr>
        <w:pStyle w:val="a6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16D142" wp14:editId="6466BB73">
            <wp:extent cx="2160000" cy="216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_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04B" w:rsidRPr="008A7C00" w:rsidRDefault="00E9204B" w:rsidP="00E9204B">
      <w:pPr>
        <w:pStyle w:val="a6"/>
        <w:ind w:left="360"/>
        <w:jc w:val="center"/>
        <w:rPr>
          <w:rFonts w:ascii="Times New Roman" w:hAnsi="Times New Roman"/>
          <w:sz w:val="24"/>
          <w:szCs w:val="24"/>
        </w:rPr>
      </w:pPr>
      <w:r w:rsidRPr="008A7C00">
        <w:rPr>
          <w:rFonts w:ascii="Times New Roman" w:hAnsi="Times New Roman"/>
          <w:b/>
          <w:sz w:val="24"/>
          <w:szCs w:val="24"/>
        </w:rPr>
        <w:t>Рис. 6</w:t>
      </w:r>
      <w:r w:rsidRPr="008A7C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Схема приведения изделия в рабочее состояние. </w:t>
      </w:r>
    </w:p>
    <w:p w:rsidR="00BD7B5C" w:rsidRDefault="00BD7B5C" w:rsidP="00E9204B">
      <w:pPr>
        <w:pStyle w:val="a6"/>
        <w:jc w:val="both"/>
        <w:rPr>
          <w:rStyle w:val="a4"/>
          <w:rFonts w:ascii="Times New Roman" w:hAnsi="Times New Roman"/>
          <w:color w:val="FF0000"/>
          <w:sz w:val="24"/>
          <w:szCs w:val="24"/>
        </w:rPr>
      </w:pPr>
    </w:p>
    <w:p w:rsidR="00BD7B5C" w:rsidRDefault="006F3339" w:rsidP="006F3339">
      <w:pPr>
        <w:pStyle w:val="a6"/>
        <w:ind w:firstLine="36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F3339">
        <w:rPr>
          <w:rStyle w:val="a4"/>
          <w:rFonts w:ascii="Times New Roman" w:hAnsi="Times New Roman"/>
          <w:color w:val="FF0000"/>
          <w:sz w:val="24"/>
          <w:szCs w:val="24"/>
        </w:rPr>
        <w:t xml:space="preserve">ВНИМАНИЕ! </w:t>
      </w:r>
      <w:r w:rsidRPr="006F3339">
        <w:rPr>
          <w:rFonts w:ascii="Times New Roman" w:hAnsi="Times New Roman"/>
          <w:b/>
          <w:bCs/>
          <w:color w:val="FF0000"/>
          <w:sz w:val="24"/>
          <w:szCs w:val="24"/>
        </w:rPr>
        <w:t xml:space="preserve">Следите, чтобы замок блока </w:t>
      </w:r>
      <w:r w:rsidR="00BD7B5C">
        <w:rPr>
          <w:rFonts w:ascii="Times New Roman" w:hAnsi="Times New Roman"/>
          <w:b/>
          <w:bCs/>
          <w:color w:val="FF0000"/>
          <w:sz w:val="24"/>
          <w:szCs w:val="24"/>
        </w:rPr>
        <w:t xml:space="preserve">в процессе эксплуатации (во время движения под нагрузкой и без) </w:t>
      </w:r>
      <w:r w:rsidRPr="006F3339">
        <w:rPr>
          <w:rFonts w:ascii="Times New Roman" w:hAnsi="Times New Roman"/>
          <w:b/>
          <w:bCs/>
          <w:color w:val="FF0000"/>
          <w:sz w:val="24"/>
          <w:szCs w:val="24"/>
        </w:rPr>
        <w:t xml:space="preserve">был </w:t>
      </w:r>
      <w:r w:rsidR="00BD7B5C">
        <w:rPr>
          <w:rFonts w:ascii="Times New Roman" w:hAnsi="Times New Roman"/>
          <w:b/>
          <w:bCs/>
          <w:color w:val="FF0000"/>
          <w:sz w:val="24"/>
          <w:szCs w:val="24"/>
        </w:rPr>
        <w:t xml:space="preserve">обязательно </w:t>
      </w:r>
      <w:r w:rsidRPr="006F3339">
        <w:rPr>
          <w:rFonts w:ascii="Times New Roman" w:hAnsi="Times New Roman"/>
          <w:b/>
          <w:bCs/>
          <w:color w:val="FF0000"/>
          <w:sz w:val="24"/>
          <w:szCs w:val="24"/>
        </w:rPr>
        <w:t>закрыт.</w:t>
      </w:r>
    </w:p>
    <w:p w:rsidR="00924288" w:rsidRPr="006F3339" w:rsidRDefault="00BD7B5C" w:rsidP="006F3339">
      <w:pPr>
        <w:pStyle w:val="a6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ВНИМАНИЕ! </w:t>
      </w:r>
      <w:r w:rsidR="006F3339" w:rsidRPr="006F3339">
        <w:rPr>
          <w:rFonts w:ascii="Times New Roman" w:hAnsi="Times New Roman"/>
          <w:b/>
          <w:bCs/>
          <w:color w:val="FF0000"/>
          <w:sz w:val="24"/>
          <w:szCs w:val="24"/>
        </w:rPr>
        <w:t>При работе и передвижении всегда используйте дополнительную страховку!</w:t>
      </w:r>
    </w:p>
    <w:p w:rsidR="00E9204B" w:rsidRDefault="00E9204B" w:rsidP="00E5066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50662" w:rsidRPr="00DA56C2" w:rsidRDefault="00E50662" w:rsidP="00E50662">
      <w:pPr>
        <w:pStyle w:val="a6"/>
        <w:jc w:val="center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DA56C2">
        <w:rPr>
          <w:rFonts w:ascii="Times New Roman" w:hAnsi="Times New Roman"/>
          <w:b/>
          <w:sz w:val="28"/>
          <w:szCs w:val="28"/>
        </w:rPr>
        <w:t xml:space="preserve">4. </w:t>
      </w:r>
      <w:r w:rsidRPr="00DA56C2">
        <w:rPr>
          <w:rStyle w:val="a4"/>
          <w:rFonts w:ascii="Times New Roman" w:hAnsi="Times New Roman"/>
          <w:color w:val="000000"/>
          <w:sz w:val="28"/>
          <w:szCs w:val="28"/>
        </w:rPr>
        <w:t>Техническое обслуживание, условия хр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анения и периодическая проверка</w:t>
      </w:r>
    </w:p>
    <w:p w:rsidR="005A4595" w:rsidRDefault="00E50662" w:rsidP="005A4595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C214E3">
        <w:rPr>
          <w:rFonts w:ascii="Times New Roman" w:hAnsi="Times New Roman"/>
          <w:sz w:val="24"/>
          <w:szCs w:val="24"/>
        </w:rPr>
        <w:t xml:space="preserve">Для безопасной эксплуатации необходимо </w:t>
      </w:r>
      <w:r w:rsidR="00296B18" w:rsidRPr="00296B18">
        <w:rPr>
          <w:rFonts w:ascii="Times New Roman" w:hAnsi="Times New Roman"/>
          <w:sz w:val="24"/>
          <w:szCs w:val="24"/>
        </w:rPr>
        <w:t>проверять оборудование до, во время и после каждого использования</w:t>
      </w:r>
      <w:r w:rsidRPr="00C214E3">
        <w:rPr>
          <w:rFonts w:ascii="Times New Roman" w:hAnsi="Times New Roman"/>
          <w:sz w:val="24"/>
          <w:szCs w:val="24"/>
        </w:rPr>
        <w:t>.</w:t>
      </w:r>
      <w:r w:rsidR="00316FFA">
        <w:rPr>
          <w:rFonts w:ascii="Times New Roman" w:hAnsi="Times New Roman"/>
          <w:sz w:val="24"/>
          <w:szCs w:val="24"/>
        </w:rPr>
        <w:t xml:space="preserve"> </w:t>
      </w:r>
      <w:r w:rsidR="00B06972" w:rsidRPr="00B06972">
        <w:rPr>
          <w:rFonts w:ascii="Times New Roman" w:hAnsi="Times New Roman"/>
          <w:sz w:val="24"/>
          <w:szCs w:val="24"/>
        </w:rPr>
        <w:t xml:space="preserve">После разборки блок-роликов, где используются самоконтрящиеся гайки, гайки необходимо заменить на новые! </w:t>
      </w:r>
      <w:r w:rsidR="00B06972">
        <w:rPr>
          <w:rFonts w:ascii="Times New Roman" w:hAnsi="Times New Roman"/>
          <w:sz w:val="24"/>
          <w:szCs w:val="24"/>
        </w:rPr>
        <w:t xml:space="preserve">Следить за </w:t>
      </w:r>
      <w:r w:rsidR="00B06972" w:rsidRPr="00B06972">
        <w:rPr>
          <w:rFonts w:ascii="Times New Roman" w:hAnsi="Times New Roman"/>
          <w:sz w:val="24"/>
          <w:szCs w:val="24"/>
        </w:rPr>
        <w:t>наличие</w:t>
      </w:r>
      <w:r w:rsidR="00B06972">
        <w:rPr>
          <w:rFonts w:ascii="Times New Roman" w:hAnsi="Times New Roman"/>
          <w:sz w:val="24"/>
          <w:szCs w:val="24"/>
        </w:rPr>
        <w:t>м</w:t>
      </w:r>
      <w:r w:rsidR="00B06972" w:rsidRPr="00B06972">
        <w:rPr>
          <w:rFonts w:ascii="Times New Roman" w:hAnsi="Times New Roman"/>
          <w:sz w:val="24"/>
          <w:szCs w:val="24"/>
        </w:rPr>
        <w:t xml:space="preserve"> смазки роликов</w:t>
      </w:r>
      <w:r w:rsidR="00B06972">
        <w:rPr>
          <w:rFonts w:ascii="Times New Roman" w:hAnsi="Times New Roman"/>
          <w:sz w:val="24"/>
          <w:szCs w:val="24"/>
        </w:rPr>
        <w:t xml:space="preserve"> и шарниров</w:t>
      </w:r>
      <w:r w:rsidR="00B06972" w:rsidRPr="00B06972">
        <w:rPr>
          <w:rFonts w:ascii="Times New Roman" w:hAnsi="Times New Roman"/>
          <w:sz w:val="24"/>
          <w:szCs w:val="24"/>
        </w:rPr>
        <w:t>.</w:t>
      </w:r>
      <w:r w:rsidR="00B06972">
        <w:rPr>
          <w:rFonts w:ascii="Times New Roman" w:hAnsi="Times New Roman"/>
          <w:sz w:val="24"/>
          <w:szCs w:val="24"/>
        </w:rPr>
        <w:t xml:space="preserve"> </w:t>
      </w:r>
    </w:p>
    <w:p w:rsidR="00B06972" w:rsidRDefault="00316FFA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B06972" w:rsidRPr="005E7805">
        <w:rPr>
          <w:rFonts w:ascii="Times New Roman" w:hAnsi="Times New Roman"/>
          <w:sz w:val="24"/>
          <w:szCs w:val="24"/>
        </w:rPr>
        <w:t xml:space="preserve">Если </w:t>
      </w:r>
      <w:r w:rsidR="00B06972">
        <w:rPr>
          <w:rFonts w:ascii="Times New Roman" w:hAnsi="Times New Roman"/>
          <w:sz w:val="24"/>
          <w:szCs w:val="24"/>
        </w:rPr>
        <w:t xml:space="preserve">это </w:t>
      </w:r>
      <w:r w:rsidR="00B06972" w:rsidRPr="005E7805">
        <w:rPr>
          <w:rFonts w:ascii="Times New Roman" w:hAnsi="Times New Roman"/>
          <w:sz w:val="24"/>
          <w:szCs w:val="24"/>
        </w:rPr>
        <w:t xml:space="preserve">возможно, </w:t>
      </w:r>
      <w:r w:rsidR="00B06972">
        <w:rPr>
          <w:rFonts w:ascii="Times New Roman" w:hAnsi="Times New Roman"/>
          <w:sz w:val="24"/>
          <w:szCs w:val="24"/>
        </w:rPr>
        <w:t xml:space="preserve">с целью персонификации оборудования </w:t>
      </w:r>
      <w:r w:rsidR="00B06972" w:rsidRPr="005E7805">
        <w:rPr>
          <w:rFonts w:ascii="Times New Roman" w:hAnsi="Times New Roman"/>
          <w:sz w:val="24"/>
          <w:szCs w:val="24"/>
        </w:rPr>
        <w:t>изделие следует закрепить за отдельным пользователем как личное средство защиты</w:t>
      </w:r>
      <w:r w:rsidR="00B06972">
        <w:rPr>
          <w:rFonts w:ascii="Times New Roman" w:hAnsi="Times New Roman"/>
          <w:sz w:val="24"/>
          <w:szCs w:val="24"/>
        </w:rPr>
        <w:t>, возложив на него всю ответственность за плановую проверку и техническое обслуживание</w:t>
      </w:r>
      <w:r w:rsidR="00B06972" w:rsidRPr="005E7805">
        <w:rPr>
          <w:rFonts w:ascii="Times New Roman" w:hAnsi="Times New Roman"/>
          <w:sz w:val="24"/>
          <w:szCs w:val="24"/>
        </w:rPr>
        <w:t>.</w:t>
      </w:r>
    </w:p>
    <w:p w:rsidR="00666171" w:rsidRDefault="00B0697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296B18" w:rsidRPr="00296B18">
        <w:rPr>
          <w:rFonts w:ascii="Times New Roman" w:hAnsi="Times New Roman"/>
          <w:sz w:val="24"/>
          <w:szCs w:val="24"/>
        </w:rPr>
        <w:t xml:space="preserve">Дополнительно </w:t>
      </w:r>
      <w:r w:rsidR="00316FFA">
        <w:rPr>
          <w:rFonts w:ascii="Times New Roman" w:hAnsi="Times New Roman"/>
          <w:sz w:val="24"/>
          <w:szCs w:val="24"/>
        </w:rPr>
        <w:t>изделие</w:t>
      </w:r>
      <w:r w:rsidR="00296B18" w:rsidRPr="00296B18">
        <w:rPr>
          <w:rFonts w:ascii="Times New Roman" w:hAnsi="Times New Roman"/>
          <w:sz w:val="24"/>
          <w:szCs w:val="24"/>
        </w:rPr>
        <w:t xml:space="preserve"> должн</w:t>
      </w:r>
      <w:r w:rsidR="00316FFA">
        <w:rPr>
          <w:rFonts w:ascii="Times New Roman" w:hAnsi="Times New Roman"/>
          <w:sz w:val="24"/>
          <w:szCs w:val="24"/>
        </w:rPr>
        <w:t>о</w:t>
      </w:r>
      <w:r w:rsidR="00296B18" w:rsidRPr="00296B18">
        <w:rPr>
          <w:rFonts w:ascii="Times New Roman" w:hAnsi="Times New Roman"/>
          <w:sz w:val="24"/>
          <w:szCs w:val="24"/>
        </w:rPr>
        <w:t xml:space="preserve"> проверяться компетентным специалистом не реже одного раза в 12 месяцев с момента первого использования. Дата осмотра и дата следующей инспекции должна заноситься в бланк осмотра изделия: храните эти документы во время всего срока эксплуатации. Проверить читаемость маркировки изделия.</w:t>
      </w:r>
    </w:p>
    <w:p w:rsidR="00316FFA" w:rsidRPr="00296B18" w:rsidRDefault="00316FFA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Проверке подвергаются все </w:t>
      </w:r>
      <w:r w:rsidRPr="00C214E3">
        <w:rPr>
          <w:rFonts w:ascii="Times New Roman" w:hAnsi="Times New Roman"/>
          <w:sz w:val="24"/>
          <w:szCs w:val="24"/>
        </w:rPr>
        <w:t xml:space="preserve">компоненты изделия на </w:t>
      </w:r>
      <w:r>
        <w:rPr>
          <w:rFonts w:ascii="Times New Roman" w:hAnsi="Times New Roman"/>
          <w:sz w:val="24"/>
          <w:szCs w:val="24"/>
        </w:rPr>
        <w:t xml:space="preserve">предмет </w:t>
      </w:r>
      <w:r w:rsidRPr="00C214E3">
        <w:rPr>
          <w:rFonts w:ascii="Times New Roman" w:hAnsi="Times New Roman"/>
          <w:sz w:val="24"/>
          <w:szCs w:val="24"/>
        </w:rPr>
        <w:t>наличи</w:t>
      </w:r>
      <w:r>
        <w:rPr>
          <w:rFonts w:ascii="Times New Roman" w:hAnsi="Times New Roman"/>
          <w:sz w:val="24"/>
          <w:szCs w:val="24"/>
        </w:rPr>
        <w:t>я</w:t>
      </w:r>
      <w:r w:rsidRPr="00C214E3">
        <w:rPr>
          <w:rFonts w:ascii="Times New Roman" w:hAnsi="Times New Roman"/>
          <w:sz w:val="24"/>
          <w:szCs w:val="24"/>
        </w:rPr>
        <w:t xml:space="preserve"> </w:t>
      </w:r>
      <w:r w:rsidR="00272C0B">
        <w:rPr>
          <w:rFonts w:ascii="Times New Roman" w:hAnsi="Times New Roman"/>
          <w:sz w:val="24"/>
          <w:szCs w:val="24"/>
        </w:rPr>
        <w:t xml:space="preserve">следующих </w:t>
      </w:r>
      <w:r w:rsidRPr="00C214E3">
        <w:rPr>
          <w:rFonts w:ascii="Times New Roman" w:hAnsi="Times New Roman"/>
          <w:sz w:val="24"/>
          <w:szCs w:val="24"/>
        </w:rPr>
        <w:t>механических дефектов и повреждений</w:t>
      </w:r>
      <w:r w:rsidRPr="00296B18">
        <w:rPr>
          <w:rFonts w:ascii="Times New Roman" w:hAnsi="Times New Roman"/>
          <w:sz w:val="24"/>
          <w:szCs w:val="24"/>
        </w:rPr>
        <w:t>: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биение или шатание ролика относительно оси вращения</w:t>
      </w:r>
      <w:r w:rsidR="00A611BA">
        <w:rPr>
          <w:rFonts w:ascii="Times New Roman" w:hAnsi="Times New Roman"/>
          <w:sz w:val="24"/>
          <w:szCs w:val="24"/>
        </w:rPr>
        <w:t xml:space="preserve">, </w:t>
      </w:r>
      <w:r w:rsidR="00F229A9">
        <w:rPr>
          <w:rFonts w:ascii="Times New Roman" w:hAnsi="Times New Roman"/>
          <w:sz w:val="24"/>
          <w:szCs w:val="24"/>
        </w:rPr>
        <w:t xml:space="preserve">а также отсутствие легкости его вращения, </w:t>
      </w:r>
      <w:r w:rsidR="00A611BA">
        <w:rPr>
          <w:rFonts w:ascii="Times New Roman" w:hAnsi="Times New Roman"/>
          <w:sz w:val="24"/>
          <w:szCs w:val="24"/>
        </w:rPr>
        <w:t>что является следствием выработки контактных поверхностей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трещины на металлических поверхностях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деформация металлических частей</w:t>
      </w:r>
      <w:r w:rsidR="00272C0B">
        <w:rPr>
          <w:rFonts w:ascii="Times New Roman" w:hAnsi="Times New Roman"/>
          <w:sz w:val="24"/>
          <w:szCs w:val="24"/>
        </w:rPr>
        <w:t xml:space="preserve"> корпуса блока;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глубокая коррозия</w:t>
      </w:r>
      <w:r w:rsidR="00272C0B">
        <w:rPr>
          <w:rFonts w:ascii="Times New Roman" w:hAnsi="Times New Roman"/>
          <w:sz w:val="24"/>
          <w:szCs w:val="24"/>
        </w:rPr>
        <w:t>,</w:t>
      </w:r>
      <w:r w:rsidRPr="00296B18">
        <w:rPr>
          <w:rFonts w:ascii="Times New Roman" w:hAnsi="Times New Roman"/>
          <w:sz w:val="24"/>
          <w:szCs w:val="24"/>
        </w:rPr>
        <w:t xml:space="preserve"> не пропада</w:t>
      </w:r>
      <w:r w:rsidR="00272C0B">
        <w:rPr>
          <w:rFonts w:ascii="Times New Roman" w:hAnsi="Times New Roman"/>
          <w:sz w:val="24"/>
          <w:szCs w:val="24"/>
        </w:rPr>
        <w:t>ющая</w:t>
      </w:r>
      <w:r w:rsidRPr="00296B18">
        <w:rPr>
          <w:rFonts w:ascii="Times New Roman" w:hAnsi="Times New Roman"/>
          <w:sz w:val="24"/>
          <w:szCs w:val="24"/>
        </w:rPr>
        <w:t xml:space="preserve"> после легкой обработки мелкой наждачной бумагой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DC5B2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желобок ролика имеет видимый износ вследствие интенсивного использования</w:t>
      </w:r>
      <w:r w:rsidR="00DC5B28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DC5B28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пружины потеряли свойство упругости и не дают требуемой фиксации</w:t>
      </w:r>
      <w:r w:rsidR="00272C0B">
        <w:rPr>
          <w:rFonts w:ascii="Times New Roman" w:hAnsi="Times New Roman"/>
          <w:sz w:val="24"/>
          <w:szCs w:val="24"/>
        </w:rPr>
        <w:t>.</w:t>
      </w:r>
    </w:p>
    <w:p w:rsidR="00316FFA" w:rsidRPr="00C214E3" w:rsidRDefault="00272C0B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 xml:space="preserve">При наличии </w:t>
      </w:r>
      <w:r>
        <w:rPr>
          <w:rFonts w:ascii="Times New Roman" w:hAnsi="Times New Roman"/>
          <w:sz w:val="24"/>
          <w:szCs w:val="24"/>
        </w:rPr>
        <w:t xml:space="preserve">перечисленных дефектов и повреждений </w:t>
      </w:r>
      <w:r w:rsidRPr="00C214E3">
        <w:rPr>
          <w:rFonts w:ascii="Times New Roman" w:hAnsi="Times New Roman"/>
          <w:sz w:val="24"/>
          <w:szCs w:val="24"/>
        </w:rPr>
        <w:t xml:space="preserve">либо изношенности металлических частей эксплуатация таких изделия </w:t>
      </w:r>
      <w:r w:rsidRPr="00316FFA">
        <w:rPr>
          <w:rFonts w:ascii="Times New Roman" w:hAnsi="Times New Roman"/>
          <w:b/>
          <w:color w:val="FF0000"/>
          <w:sz w:val="24"/>
          <w:szCs w:val="24"/>
        </w:rPr>
        <w:t>ЗАПРЕЩАЕТСЯ!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16FFA" w:rsidRPr="00C214E3">
        <w:rPr>
          <w:rFonts w:ascii="Times New Roman" w:hAnsi="Times New Roman"/>
          <w:sz w:val="24"/>
          <w:szCs w:val="24"/>
        </w:rPr>
        <w:t>По результатам осмотра изыма</w:t>
      </w:r>
      <w:r w:rsidR="006C5133">
        <w:rPr>
          <w:rFonts w:ascii="Times New Roman" w:hAnsi="Times New Roman"/>
          <w:sz w:val="24"/>
          <w:szCs w:val="24"/>
        </w:rPr>
        <w:t>ют</w:t>
      </w:r>
      <w:r w:rsidR="00316FFA" w:rsidRPr="00C214E3">
        <w:rPr>
          <w:rFonts w:ascii="Times New Roman" w:hAnsi="Times New Roman"/>
          <w:sz w:val="24"/>
          <w:szCs w:val="24"/>
        </w:rPr>
        <w:t>ся из дальнейшей эксплуатации и заменя</w:t>
      </w:r>
      <w:r w:rsidR="006C5133">
        <w:rPr>
          <w:rFonts w:ascii="Times New Roman" w:hAnsi="Times New Roman"/>
          <w:sz w:val="24"/>
          <w:szCs w:val="24"/>
        </w:rPr>
        <w:t>ют</w:t>
      </w:r>
      <w:r w:rsidR="00316FFA" w:rsidRPr="00C214E3">
        <w:rPr>
          <w:rFonts w:ascii="Times New Roman" w:hAnsi="Times New Roman"/>
          <w:sz w:val="24"/>
          <w:szCs w:val="24"/>
        </w:rPr>
        <w:t>ся исправными следующие детали блок-роликов: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ролики, имеющие трещины, отбитые края, изношенные втулки или диаметр отверстия, превышающий первоначальный более чем на 5%, а также износ радиуса ручья более 10% его первоначального диаметра;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 xml:space="preserve">подшипники, </w:t>
      </w:r>
      <w:r>
        <w:rPr>
          <w:rFonts w:ascii="Times New Roman" w:hAnsi="Times New Roman"/>
          <w:sz w:val="24"/>
          <w:szCs w:val="24"/>
        </w:rPr>
        <w:t xml:space="preserve">(при их наличии) </w:t>
      </w:r>
      <w:r w:rsidRPr="00C214E3">
        <w:rPr>
          <w:rFonts w:ascii="Times New Roman" w:hAnsi="Times New Roman"/>
          <w:sz w:val="24"/>
          <w:szCs w:val="24"/>
        </w:rPr>
        <w:t>имеющие явно выраженный люфт в любом из направлений;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щёки, имеющие трещины и износ более 10% первоначального размера или разработанные отверстия для осей и траверс;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оси, имеющие износ, превышающий 5% по диаметру.</w:t>
      </w:r>
    </w:p>
    <w:p w:rsidR="00666171" w:rsidRDefault="00272C0B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Иногда на поверхности металлических изделий и их компонентов появляются признаки легкой ржавчины. Если ржавчина только поверхностная, изделие можно использовать в дальнейшем. Тем не менее, если ржавчина наносит ущерб прочности нагружаемой структуры или ее техническому состоянию, а также мешает правильной работе, изделие необходимо немедленно изъять из эксплуатации.</w:t>
      </w:r>
    </w:p>
    <w:p w:rsidR="00666171" w:rsidRDefault="00A611BA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296B18" w:rsidRPr="00296B18">
        <w:rPr>
          <w:rFonts w:ascii="Times New Roman" w:hAnsi="Times New Roman"/>
          <w:sz w:val="24"/>
          <w:szCs w:val="24"/>
        </w:rPr>
        <w:t>Если изделие или одна из его частей имеют признаки повреждения или износа, его следует</w:t>
      </w:r>
      <w:r>
        <w:rPr>
          <w:rFonts w:ascii="Times New Roman" w:hAnsi="Times New Roman"/>
          <w:sz w:val="24"/>
          <w:szCs w:val="24"/>
        </w:rPr>
        <w:t xml:space="preserve"> исключить из эксплуатации и</w:t>
      </w:r>
      <w:r w:rsidR="00296B18" w:rsidRPr="00296B18">
        <w:rPr>
          <w:rFonts w:ascii="Times New Roman" w:hAnsi="Times New Roman"/>
          <w:sz w:val="24"/>
          <w:szCs w:val="24"/>
        </w:rPr>
        <w:t xml:space="preserve"> заменить, даже тол</w:t>
      </w:r>
      <w:r>
        <w:rPr>
          <w:rFonts w:ascii="Times New Roman" w:hAnsi="Times New Roman"/>
          <w:sz w:val="24"/>
          <w:szCs w:val="24"/>
        </w:rPr>
        <w:t>ько при возникновении сомнений.</w:t>
      </w:r>
    </w:p>
    <w:p w:rsidR="00666171" w:rsidRDefault="00F229A9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8823FF">
        <w:rPr>
          <w:rFonts w:ascii="Times New Roman" w:hAnsi="Times New Roman"/>
          <w:sz w:val="24"/>
          <w:szCs w:val="24"/>
        </w:rPr>
        <w:t xml:space="preserve"> </w:t>
      </w:r>
      <w:r w:rsidR="008823FF" w:rsidRPr="00296B18">
        <w:rPr>
          <w:rFonts w:ascii="Times New Roman" w:hAnsi="Times New Roman"/>
          <w:sz w:val="24"/>
          <w:szCs w:val="24"/>
        </w:rPr>
        <w:t xml:space="preserve">Каждый элемент, являющийся частью системы безопасности, может быть поврежден во время </w:t>
      </w:r>
      <w:r w:rsidR="008823FF">
        <w:rPr>
          <w:rFonts w:ascii="Times New Roman" w:hAnsi="Times New Roman"/>
          <w:sz w:val="24"/>
          <w:szCs w:val="24"/>
        </w:rPr>
        <w:t>динамического рывка</w:t>
      </w:r>
      <w:r w:rsidR="008823FF" w:rsidRPr="00296B18">
        <w:rPr>
          <w:rFonts w:ascii="Times New Roman" w:hAnsi="Times New Roman"/>
          <w:sz w:val="24"/>
          <w:szCs w:val="24"/>
        </w:rPr>
        <w:t xml:space="preserve"> и поэтому всегда подлежит проверке перед повторным </w:t>
      </w:r>
      <w:r w:rsidR="008823FF">
        <w:rPr>
          <w:rFonts w:ascii="Times New Roman" w:hAnsi="Times New Roman"/>
          <w:sz w:val="24"/>
          <w:szCs w:val="24"/>
        </w:rPr>
        <w:t>использованием.</w:t>
      </w:r>
    </w:p>
    <w:p w:rsidR="00AD47FD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B0697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Для проверки прочности блок-роликов, которые выдержали динамический рывок или были подвержены долговременной работе в условиях вибрации, они должны проходить статическое испытание нагружением статической нагрузкой</w:t>
      </w:r>
      <w:r w:rsidR="00F229A9">
        <w:rPr>
          <w:rFonts w:ascii="Times New Roman" w:hAnsi="Times New Roman"/>
          <w:sz w:val="24"/>
          <w:szCs w:val="24"/>
        </w:rPr>
        <w:t xml:space="preserve">, и </w:t>
      </w:r>
      <w:r w:rsidRPr="00C214E3">
        <w:rPr>
          <w:rFonts w:ascii="Times New Roman" w:hAnsi="Times New Roman"/>
          <w:sz w:val="24"/>
          <w:szCs w:val="24"/>
        </w:rPr>
        <w:t xml:space="preserve">выдержать </w:t>
      </w:r>
      <w:r w:rsidR="00F229A9">
        <w:rPr>
          <w:rFonts w:ascii="Times New Roman" w:hAnsi="Times New Roman"/>
          <w:sz w:val="24"/>
          <w:szCs w:val="24"/>
        </w:rPr>
        <w:t xml:space="preserve">ее </w:t>
      </w:r>
      <w:r w:rsidRPr="00C214E3">
        <w:rPr>
          <w:rFonts w:ascii="Times New Roman" w:hAnsi="Times New Roman"/>
          <w:sz w:val="24"/>
          <w:szCs w:val="24"/>
        </w:rPr>
        <w:t>в течении 3</w:t>
      </w:r>
      <w:r w:rsidRPr="00585E0F">
        <w:rPr>
          <w:rFonts w:ascii="Times New Roman" w:hAnsi="Times New Roman"/>
          <w:sz w:val="24"/>
          <w:szCs w:val="24"/>
        </w:rPr>
        <w:t>–</w:t>
      </w:r>
      <w:r w:rsidRPr="00C214E3">
        <w:rPr>
          <w:rFonts w:ascii="Times New Roman" w:hAnsi="Times New Roman"/>
          <w:sz w:val="24"/>
          <w:szCs w:val="24"/>
        </w:rPr>
        <w:t xml:space="preserve">3,5 минут. Испытательная нагрузка должна </w:t>
      </w:r>
      <w:r>
        <w:rPr>
          <w:rFonts w:ascii="Times New Roman" w:hAnsi="Times New Roman"/>
          <w:sz w:val="24"/>
          <w:szCs w:val="24"/>
        </w:rPr>
        <w:t>составлять</w:t>
      </w:r>
      <w:r w:rsidRPr="00C214E3">
        <w:rPr>
          <w:rFonts w:ascii="Times New Roman" w:hAnsi="Times New Roman"/>
          <w:sz w:val="24"/>
          <w:szCs w:val="24"/>
        </w:rPr>
        <w:t xml:space="preserve"> 75</w:t>
      </w:r>
      <w:r>
        <w:rPr>
          <w:rFonts w:ascii="Times New Roman" w:hAnsi="Times New Roman"/>
          <w:sz w:val="24"/>
          <w:szCs w:val="24"/>
        </w:rPr>
        <w:t>%</w:t>
      </w:r>
      <w:r w:rsidRPr="00C214E3">
        <w:rPr>
          <w:rFonts w:ascii="Times New Roman" w:hAnsi="Times New Roman"/>
          <w:sz w:val="24"/>
          <w:szCs w:val="24"/>
        </w:rPr>
        <w:t xml:space="preserve"> от предельной рабочей нагрузки изделия (WLL </w:t>
      </w:r>
      <w:r w:rsidRPr="00585E0F">
        <w:rPr>
          <w:rFonts w:ascii="Times New Roman" w:hAnsi="Times New Roman"/>
          <w:sz w:val="24"/>
          <w:szCs w:val="24"/>
        </w:rPr>
        <w:t>—</w:t>
      </w:r>
      <w:r w:rsidRPr="00C214E3">
        <w:rPr>
          <w:rFonts w:ascii="Times New Roman" w:hAnsi="Times New Roman"/>
          <w:sz w:val="24"/>
          <w:szCs w:val="24"/>
        </w:rPr>
        <w:t xml:space="preserve"> Working Load Limit). </w:t>
      </w:r>
      <w:r w:rsidR="00AD47FD">
        <w:rPr>
          <w:rFonts w:ascii="Times New Roman" w:hAnsi="Times New Roman"/>
          <w:sz w:val="24"/>
          <w:szCs w:val="24"/>
        </w:rPr>
        <w:t>Для этого необходимо накинуть канатную петлю достаточной прочности на ролик и подвесить к ней соответствующий груз или прило</w:t>
      </w:r>
      <w:r w:rsidR="00CC5B42">
        <w:rPr>
          <w:rFonts w:ascii="Times New Roman" w:hAnsi="Times New Roman"/>
          <w:sz w:val="24"/>
          <w:szCs w:val="24"/>
        </w:rPr>
        <w:t>жить соответствующее натяжение</w:t>
      </w:r>
      <w:r w:rsidR="006C5133">
        <w:rPr>
          <w:rFonts w:ascii="Times New Roman" w:hAnsi="Times New Roman"/>
          <w:sz w:val="24"/>
          <w:szCs w:val="24"/>
        </w:rPr>
        <w:t>.</w:t>
      </w:r>
    </w:p>
    <w:p w:rsidR="00666171" w:rsidRDefault="00AD47FD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B0697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 w:rsidR="00E50662" w:rsidRPr="00C214E3">
        <w:rPr>
          <w:rFonts w:ascii="Times New Roman" w:hAnsi="Times New Roman"/>
          <w:sz w:val="24"/>
          <w:szCs w:val="24"/>
        </w:rPr>
        <w:t>П</w:t>
      </w:r>
      <w:r w:rsidR="00F229A9">
        <w:rPr>
          <w:rFonts w:ascii="Times New Roman" w:hAnsi="Times New Roman"/>
          <w:sz w:val="24"/>
          <w:szCs w:val="24"/>
        </w:rPr>
        <w:t xml:space="preserve">осле </w:t>
      </w:r>
      <w:r w:rsidR="00E50662" w:rsidRPr="00C214E3">
        <w:rPr>
          <w:rFonts w:ascii="Times New Roman" w:hAnsi="Times New Roman"/>
          <w:sz w:val="24"/>
          <w:szCs w:val="24"/>
        </w:rPr>
        <w:t>проведени</w:t>
      </w:r>
      <w:r w:rsidR="00F229A9">
        <w:rPr>
          <w:rFonts w:ascii="Times New Roman" w:hAnsi="Times New Roman"/>
          <w:sz w:val="24"/>
          <w:szCs w:val="24"/>
        </w:rPr>
        <w:t>я</w:t>
      </w:r>
      <w:r w:rsidR="00E50662" w:rsidRPr="00C214E3">
        <w:rPr>
          <w:rFonts w:ascii="Times New Roman" w:hAnsi="Times New Roman"/>
          <w:sz w:val="24"/>
          <w:szCs w:val="24"/>
        </w:rPr>
        <w:t xml:space="preserve"> испытания </w:t>
      </w:r>
      <w:r w:rsidR="00F229A9">
        <w:rPr>
          <w:rFonts w:ascii="Times New Roman" w:hAnsi="Times New Roman"/>
          <w:sz w:val="24"/>
          <w:szCs w:val="24"/>
        </w:rPr>
        <w:t xml:space="preserve">необходимо </w:t>
      </w:r>
      <w:r w:rsidR="00E50662" w:rsidRPr="00C214E3">
        <w:rPr>
          <w:rFonts w:ascii="Times New Roman" w:hAnsi="Times New Roman"/>
          <w:sz w:val="24"/>
          <w:szCs w:val="24"/>
        </w:rPr>
        <w:t>визуально проверить состояние</w:t>
      </w:r>
      <w:r w:rsidR="00F229A9">
        <w:rPr>
          <w:rFonts w:ascii="Times New Roman" w:hAnsi="Times New Roman"/>
          <w:sz w:val="24"/>
          <w:szCs w:val="24"/>
        </w:rPr>
        <w:t xml:space="preserve"> блока</w:t>
      </w:r>
      <w:r w:rsidR="00E50662" w:rsidRPr="00C214E3">
        <w:rPr>
          <w:rFonts w:ascii="Times New Roman" w:hAnsi="Times New Roman"/>
          <w:sz w:val="24"/>
          <w:szCs w:val="24"/>
        </w:rPr>
        <w:t>. Не допускается изгиб осей, наличие заусенцев на осях и втулках. Также н</w:t>
      </w:r>
      <w:r w:rsidR="00CC5B42">
        <w:rPr>
          <w:rFonts w:ascii="Times New Roman" w:hAnsi="Times New Roman"/>
          <w:sz w:val="24"/>
          <w:szCs w:val="24"/>
        </w:rPr>
        <w:t xml:space="preserve">е должно быть трещин в </w:t>
      </w:r>
      <w:r w:rsidR="00E50662" w:rsidRPr="00C214E3">
        <w:rPr>
          <w:rFonts w:ascii="Times New Roman" w:hAnsi="Times New Roman"/>
          <w:sz w:val="24"/>
          <w:szCs w:val="24"/>
        </w:rPr>
        <w:t>щеках, заклинивания тросов между роликами и обоймой, разгибания корпуса блок-ролика и т. п. При выявлении вышеуказанных или других дефектов их необходимо устранить и испытание провести вновь.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D47FD">
        <w:rPr>
          <w:rFonts w:ascii="Times New Roman" w:hAnsi="Times New Roman"/>
          <w:sz w:val="24"/>
          <w:szCs w:val="24"/>
        </w:rPr>
        <w:t>1</w:t>
      </w:r>
      <w:r w:rsidR="00B0697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Если при проведении испытаний неисправности или какие-либо другие дефекты не обнаружены, блок-ролик считают выдержавшим испытание.</w:t>
      </w:r>
      <w:r>
        <w:rPr>
          <w:rFonts w:ascii="Times New Roman" w:hAnsi="Times New Roman"/>
          <w:sz w:val="24"/>
          <w:szCs w:val="24"/>
        </w:rPr>
        <w:t xml:space="preserve"> Результаты испытаний заносятся в журнал проверок</w:t>
      </w:r>
      <w:r w:rsidR="00F229A9">
        <w:rPr>
          <w:rFonts w:ascii="Times New Roman" w:hAnsi="Times New Roman"/>
          <w:sz w:val="24"/>
          <w:szCs w:val="24"/>
        </w:rPr>
        <w:t>, который хранится в течение всего времени эксплуатации изделия</w:t>
      </w:r>
      <w:r>
        <w:rPr>
          <w:rFonts w:ascii="Times New Roman" w:hAnsi="Times New Roman"/>
          <w:sz w:val="24"/>
          <w:szCs w:val="24"/>
        </w:rPr>
        <w:t>.</w:t>
      </w:r>
    </w:p>
    <w:p w:rsidR="00666171" w:rsidRDefault="008823FF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0697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056A0"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z w:val="24"/>
          <w:szCs w:val="24"/>
        </w:rPr>
        <w:t>в</w:t>
      </w:r>
      <w:r w:rsidRPr="00D056A0">
        <w:rPr>
          <w:rFonts w:ascii="Times New Roman" w:hAnsi="Times New Roman"/>
          <w:sz w:val="24"/>
          <w:szCs w:val="24"/>
        </w:rPr>
        <w:t>о проведения испытаний и</w:t>
      </w:r>
      <w:r>
        <w:rPr>
          <w:rFonts w:ascii="Times New Roman" w:hAnsi="Times New Roman"/>
          <w:sz w:val="24"/>
          <w:szCs w:val="24"/>
        </w:rPr>
        <w:t xml:space="preserve"> осмотров </w:t>
      </w:r>
      <w:r w:rsidRPr="00D056A0">
        <w:rPr>
          <w:rFonts w:ascii="Times New Roman" w:hAnsi="Times New Roman"/>
          <w:sz w:val="24"/>
          <w:szCs w:val="24"/>
        </w:rPr>
        <w:t xml:space="preserve">производитель делегирует компетентному </w:t>
      </w:r>
      <w:r w:rsidRPr="00D056A0">
        <w:rPr>
          <w:rFonts w:ascii="Times New Roman" w:hAnsi="Times New Roman"/>
          <w:smallCaps/>
          <w:sz w:val="24"/>
          <w:szCs w:val="24"/>
        </w:rPr>
        <w:t xml:space="preserve">лицу </w:t>
      </w:r>
      <w:r w:rsidRPr="00D056A0">
        <w:rPr>
          <w:rFonts w:ascii="Times New Roman" w:hAnsi="Times New Roman"/>
          <w:sz w:val="24"/>
          <w:szCs w:val="24"/>
        </w:rPr>
        <w:t>пользователя.</w:t>
      </w:r>
    </w:p>
    <w:p w:rsidR="00AD47FD" w:rsidRDefault="00AD47FD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0697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 xml:space="preserve">Допускается проверять </w:t>
      </w:r>
      <w:r>
        <w:rPr>
          <w:rFonts w:ascii="Times New Roman" w:hAnsi="Times New Roman"/>
          <w:sz w:val="24"/>
          <w:szCs w:val="24"/>
        </w:rPr>
        <w:t>изделие</w:t>
      </w:r>
      <w:r w:rsidRPr="00C214E3">
        <w:rPr>
          <w:rFonts w:ascii="Times New Roman" w:hAnsi="Times New Roman"/>
          <w:sz w:val="24"/>
          <w:szCs w:val="24"/>
        </w:rPr>
        <w:t>, как компонент системы</w:t>
      </w:r>
      <w:r w:rsidR="00CC5B42">
        <w:rPr>
          <w:rFonts w:ascii="Times New Roman" w:hAnsi="Times New Roman"/>
          <w:sz w:val="24"/>
          <w:szCs w:val="24"/>
        </w:rPr>
        <w:t xml:space="preserve"> более высокого уровня</w:t>
      </w:r>
      <w:r w:rsidRPr="00C214E3">
        <w:rPr>
          <w:rFonts w:ascii="Times New Roman" w:hAnsi="Times New Roman"/>
          <w:sz w:val="24"/>
          <w:szCs w:val="24"/>
        </w:rPr>
        <w:t xml:space="preserve">, в составе которой оно используется, по методике </w:t>
      </w:r>
      <w:r>
        <w:rPr>
          <w:rFonts w:ascii="Times New Roman" w:hAnsi="Times New Roman"/>
          <w:sz w:val="24"/>
          <w:szCs w:val="24"/>
        </w:rPr>
        <w:t>проверки такой системы в целом.</w:t>
      </w:r>
    </w:p>
    <w:p w:rsidR="00666171" w:rsidRDefault="008823FF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</w:t>
      </w:r>
      <w:r w:rsidR="00B06972">
        <w:rPr>
          <w:rFonts w:ascii="Times New Roman" w:hAnsi="Times New Roman"/>
          <w:sz w:val="24"/>
          <w:szCs w:val="24"/>
        </w:rPr>
        <w:t>4</w:t>
      </w:r>
      <w:r w:rsidRPr="00D056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Для отправки на хранение изделие тщательно </w:t>
      </w:r>
      <w:r>
        <w:rPr>
          <w:rFonts w:ascii="Times New Roman" w:hAnsi="Times New Roman"/>
          <w:sz w:val="24"/>
          <w:szCs w:val="24"/>
        </w:rPr>
        <w:t>вычистить, высушить и</w:t>
      </w:r>
      <w:r w:rsidRPr="00D056A0">
        <w:rPr>
          <w:rFonts w:ascii="Times New Roman" w:hAnsi="Times New Roman"/>
          <w:smallCaps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смазать. При длительном хранении на срок </w:t>
      </w:r>
      <w:r>
        <w:rPr>
          <w:rFonts w:ascii="Times New Roman" w:hAnsi="Times New Roman"/>
          <w:sz w:val="24"/>
          <w:szCs w:val="24"/>
        </w:rPr>
        <w:t>б</w:t>
      </w:r>
      <w:r w:rsidRPr="00D056A0">
        <w:rPr>
          <w:rFonts w:ascii="Times New Roman" w:hAnsi="Times New Roman"/>
          <w:sz w:val="24"/>
          <w:szCs w:val="24"/>
        </w:rPr>
        <w:t>олее полугода</w:t>
      </w:r>
      <w:r>
        <w:rPr>
          <w:rFonts w:ascii="Times New Roman" w:hAnsi="Times New Roman"/>
          <w:sz w:val="24"/>
          <w:szCs w:val="24"/>
        </w:rPr>
        <w:t>,</w:t>
      </w:r>
      <w:r w:rsidRPr="00D056A0">
        <w:rPr>
          <w:rFonts w:ascii="Times New Roman" w:hAnsi="Times New Roman"/>
          <w:sz w:val="24"/>
          <w:szCs w:val="24"/>
        </w:rPr>
        <w:t xml:space="preserve"> изделие подвергнуть консервации и упаковать. Для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D056A0">
        <w:rPr>
          <w:rFonts w:ascii="Times New Roman" w:hAnsi="Times New Roman"/>
          <w:sz w:val="24"/>
          <w:szCs w:val="24"/>
        </w:rPr>
        <w:t>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вычищенное и высушенное изделие смазать </w:t>
      </w:r>
      <w:r>
        <w:rPr>
          <w:rFonts w:ascii="Times New Roman" w:hAnsi="Times New Roman"/>
          <w:sz w:val="24"/>
          <w:szCs w:val="24"/>
        </w:rPr>
        <w:t xml:space="preserve">и покрыть </w:t>
      </w:r>
      <w:r w:rsidRPr="00D056A0">
        <w:rPr>
          <w:rFonts w:ascii="Times New Roman" w:hAnsi="Times New Roman"/>
          <w:sz w:val="24"/>
          <w:szCs w:val="24"/>
        </w:rPr>
        <w:t>консер</w:t>
      </w:r>
      <w:r>
        <w:rPr>
          <w:rFonts w:ascii="Times New Roman" w:hAnsi="Times New Roman"/>
          <w:sz w:val="24"/>
          <w:szCs w:val="24"/>
        </w:rPr>
        <w:t>в</w:t>
      </w:r>
      <w:r w:rsidRPr="00D056A0">
        <w:rPr>
          <w:rFonts w:ascii="Times New Roman" w:hAnsi="Times New Roman"/>
          <w:sz w:val="24"/>
          <w:szCs w:val="24"/>
        </w:rPr>
        <w:t>ационной смазкой К-17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ГОСТ 10877-76. Хранить в сухом помещении, оберегать от воздействия агрессивных химических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веществ.</w:t>
      </w:r>
    </w:p>
    <w:p w:rsidR="00666171" w:rsidRDefault="008823FF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</w:t>
      </w:r>
      <w:r w:rsidR="00B06972">
        <w:rPr>
          <w:rFonts w:ascii="Times New Roman" w:hAnsi="Times New Roman"/>
          <w:sz w:val="24"/>
          <w:szCs w:val="24"/>
        </w:rPr>
        <w:t>5</w:t>
      </w:r>
      <w:r w:rsidRPr="00D056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Разрешается транспортировать любым </w:t>
      </w:r>
      <w:r>
        <w:rPr>
          <w:rFonts w:ascii="Times New Roman" w:hAnsi="Times New Roman"/>
          <w:sz w:val="24"/>
          <w:szCs w:val="24"/>
        </w:rPr>
        <w:t>видом</w:t>
      </w:r>
      <w:r w:rsidRPr="00D056A0">
        <w:rPr>
          <w:rFonts w:ascii="Times New Roman" w:hAnsi="Times New Roman"/>
          <w:smallCaps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транспорта при условии защиты от механических повреждений, атмосферных осадков и воздействия агрессивных сред.</w:t>
      </w:r>
    </w:p>
    <w:p w:rsidR="00E50662" w:rsidRPr="002C0F55" w:rsidRDefault="00E50662" w:rsidP="008823FF">
      <w:pPr>
        <w:pStyle w:val="a6"/>
        <w:rPr>
          <w:rFonts w:ascii="Times New Roman" w:hAnsi="Times New Roman"/>
          <w:sz w:val="28"/>
          <w:szCs w:val="28"/>
        </w:rPr>
      </w:pPr>
    </w:p>
    <w:p w:rsidR="00E50662" w:rsidRPr="009245EC" w:rsidRDefault="00E50662" w:rsidP="00E5066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245EC">
        <w:rPr>
          <w:rStyle w:val="a4"/>
          <w:rFonts w:ascii="Times New Roman" w:hAnsi="Times New Roman"/>
          <w:color w:val="000000"/>
          <w:sz w:val="28"/>
          <w:szCs w:val="28"/>
        </w:rPr>
        <w:t>5. Гарантии изготовителя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C214E3">
        <w:rPr>
          <w:rFonts w:ascii="Times New Roman" w:hAnsi="Times New Roman"/>
          <w:sz w:val="24"/>
          <w:szCs w:val="24"/>
        </w:rPr>
        <w:t>Основные характеристики и функционирование устройства при отсутствии механического износа и надлежащем хранении сохраняются в течение всего срока эксплуатации.</w:t>
      </w:r>
    </w:p>
    <w:p w:rsidR="00666171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FC10D3">
        <w:rPr>
          <w:rFonts w:ascii="Times New Roman" w:hAnsi="Times New Roman"/>
          <w:sz w:val="24"/>
          <w:szCs w:val="24"/>
        </w:rPr>
        <w:t>Срок службы изделия не ограничен, в отсутствии причин, выводящих из строя изделие и при условии выполнения периодических проверок, как минимум раз в 12 месяцев с даты первого использования изделия и регистрации результатов проверок в спецификации сро</w:t>
      </w:r>
      <w:r>
        <w:rPr>
          <w:rFonts w:ascii="Times New Roman" w:hAnsi="Times New Roman"/>
          <w:sz w:val="24"/>
          <w:szCs w:val="24"/>
        </w:rPr>
        <w:t>ка службы изделия.</w:t>
      </w:r>
    </w:p>
    <w:p w:rsidR="00666171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FC10D3">
        <w:rPr>
          <w:rFonts w:ascii="Times New Roman" w:hAnsi="Times New Roman"/>
          <w:sz w:val="24"/>
          <w:szCs w:val="24"/>
        </w:rPr>
        <w:t>Факторы, ведущие к сокращению срока службы изделия</w:t>
      </w:r>
      <w:r>
        <w:rPr>
          <w:rFonts w:ascii="Times New Roman" w:hAnsi="Times New Roman"/>
          <w:sz w:val="24"/>
          <w:szCs w:val="24"/>
        </w:rPr>
        <w:t>, включают такие как</w:t>
      </w:r>
      <w:r w:rsidRPr="00FC10D3">
        <w:rPr>
          <w:rFonts w:ascii="Times New Roman" w:hAnsi="Times New Roman"/>
          <w:sz w:val="24"/>
          <w:szCs w:val="24"/>
        </w:rPr>
        <w:t>: интенсивное использование, повреждения частей изделия, контакты с химическими веществами, высокая температура, абразивный износ, порезы, сильные удары, ошибки при использовании и несоблюдение рекомендованных условий хранения.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C10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Производитель установил срок гарантии на изделия 12 месяцев со дня продажи. 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самого изделия. Срок устранения гарантийных дефектов не входит в срок гарантии.</w:t>
      </w:r>
    </w:p>
    <w:p w:rsidR="00666171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E50662">
        <w:rPr>
          <w:rFonts w:ascii="Times New Roman" w:hAnsi="Times New Roman"/>
          <w:sz w:val="24"/>
          <w:szCs w:val="24"/>
        </w:rPr>
        <w:t xml:space="preserve">. </w:t>
      </w:r>
      <w:r w:rsidR="00E50662" w:rsidRPr="00C214E3">
        <w:rPr>
          <w:rFonts w:ascii="Times New Roman" w:hAnsi="Times New Roman"/>
          <w:sz w:val="24"/>
          <w:szCs w:val="24"/>
        </w:rPr>
        <w:t>Гарантийные обязательства не распространяются на изделия, модифицированные потребителем либо использовавшиеся с нарушением правил эксплуатации, транспортировки или хранения, а также имеющие износ или механические повреждения инородными предметами. Также гарантия не распространяется на комплектующие</w:t>
      </w:r>
      <w:r w:rsidR="00E50662">
        <w:rPr>
          <w:rFonts w:ascii="Times New Roman" w:hAnsi="Times New Roman"/>
          <w:sz w:val="24"/>
          <w:szCs w:val="24"/>
        </w:rPr>
        <w:t>,</w:t>
      </w:r>
      <w:r w:rsidR="00E50662" w:rsidRPr="00C214E3">
        <w:rPr>
          <w:rFonts w:ascii="Times New Roman" w:hAnsi="Times New Roman"/>
          <w:sz w:val="24"/>
          <w:szCs w:val="24"/>
        </w:rPr>
        <w:t xml:space="preserve"> не изготавливаемые ТМ </w:t>
      </w:r>
      <w:r w:rsidR="00666171">
        <w:rPr>
          <w:rFonts w:ascii="Times New Roman" w:hAnsi="Times New Roman"/>
          <w:sz w:val="24"/>
          <w:szCs w:val="24"/>
        </w:rPr>
        <w:t>KROK</w:t>
      </w:r>
      <w:r w:rsidR="00E50662" w:rsidRPr="00C214E3">
        <w:rPr>
          <w:rFonts w:ascii="Times New Roman" w:hAnsi="Times New Roman"/>
          <w:sz w:val="24"/>
          <w:szCs w:val="24"/>
        </w:rPr>
        <w:t>, в том числе подшипники.</w:t>
      </w:r>
    </w:p>
    <w:p w:rsidR="00666171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 w:rsidR="00E50662" w:rsidRPr="003B7E22">
        <w:rPr>
          <w:rFonts w:ascii="Times New Roman" w:hAnsi="Times New Roman"/>
          <w:sz w:val="24"/>
          <w:szCs w:val="24"/>
        </w:rPr>
        <w:t xml:space="preserve">Производитель не несет </w:t>
      </w:r>
      <w:r w:rsidR="00E50662">
        <w:rPr>
          <w:rFonts w:ascii="Times New Roman" w:hAnsi="Times New Roman"/>
          <w:sz w:val="24"/>
          <w:szCs w:val="24"/>
        </w:rPr>
        <w:t>никакой ответственности</w:t>
      </w:r>
      <w:r w:rsidR="00E50662" w:rsidRPr="003B7E22">
        <w:rPr>
          <w:rFonts w:ascii="Times New Roman" w:hAnsi="Times New Roman"/>
          <w:sz w:val="24"/>
          <w:szCs w:val="24"/>
        </w:rPr>
        <w:t xml:space="preserve"> за риски</w:t>
      </w:r>
      <w:r w:rsidR="00E50662">
        <w:rPr>
          <w:rFonts w:ascii="Times New Roman" w:hAnsi="Times New Roman"/>
          <w:sz w:val="24"/>
          <w:szCs w:val="24"/>
        </w:rPr>
        <w:t xml:space="preserve">, повреждения, </w:t>
      </w:r>
      <w:r w:rsidR="00E50662" w:rsidRPr="003B7E22">
        <w:rPr>
          <w:rFonts w:ascii="Times New Roman" w:hAnsi="Times New Roman"/>
          <w:sz w:val="24"/>
          <w:szCs w:val="24"/>
        </w:rPr>
        <w:t>травмы</w:t>
      </w:r>
      <w:r w:rsidR="00E50662">
        <w:rPr>
          <w:rFonts w:ascii="Times New Roman" w:hAnsi="Times New Roman"/>
          <w:sz w:val="24"/>
          <w:szCs w:val="24"/>
        </w:rPr>
        <w:t xml:space="preserve"> или смерть пользователя, возникшие </w:t>
      </w:r>
      <w:r w:rsidR="00E50662" w:rsidRPr="001D5949">
        <w:rPr>
          <w:rFonts w:ascii="Times New Roman" w:hAnsi="Times New Roman"/>
          <w:sz w:val="24"/>
          <w:szCs w:val="24"/>
        </w:rPr>
        <w:t xml:space="preserve">в результате неправильного </w:t>
      </w:r>
      <w:r>
        <w:rPr>
          <w:rFonts w:ascii="Times New Roman" w:hAnsi="Times New Roman"/>
          <w:sz w:val="24"/>
          <w:szCs w:val="24"/>
        </w:rPr>
        <w:t xml:space="preserve">или нецелевого </w:t>
      </w:r>
      <w:r w:rsidR="00E50662" w:rsidRPr="001D5949"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z w:val="24"/>
          <w:szCs w:val="24"/>
        </w:rPr>
        <w:t>, а также</w:t>
      </w:r>
      <w:r w:rsidR="00E50662" w:rsidRPr="001D5949">
        <w:rPr>
          <w:rFonts w:ascii="Times New Roman" w:hAnsi="Times New Roman"/>
          <w:sz w:val="24"/>
          <w:szCs w:val="24"/>
        </w:rPr>
        <w:t xml:space="preserve"> изменений </w:t>
      </w:r>
      <w:r>
        <w:rPr>
          <w:rFonts w:ascii="Times New Roman" w:hAnsi="Times New Roman"/>
          <w:sz w:val="24"/>
          <w:szCs w:val="24"/>
        </w:rPr>
        <w:t xml:space="preserve">в конструкции </w:t>
      </w:r>
      <w:r w:rsidR="00E50662" w:rsidRPr="001D5949">
        <w:rPr>
          <w:rFonts w:ascii="Times New Roman" w:hAnsi="Times New Roman"/>
          <w:sz w:val="24"/>
          <w:szCs w:val="24"/>
        </w:rPr>
        <w:t xml:space="preserve">(самостоятельной модификации) </w:t>
      </w:r>
      <w:r w:rsidR="00E50662">
        <w:rPr>
          <w:rFonts w:ascii="Times New Roman" w:hAnsi="Times New Roman"/>
          <w:sz w:val="24"/>
          <w:szCs w:val="24"/>
        </w:rPr>
        <w:t>изделия</w:t>
      </w:r>
      <w:r w:rsidR="00E50662" w:rsidRPr="001D5949">
        <w:rPr>
          <w:rFonts w:ascii="Times New Roman" w:hAnsi="Times New Roman"/>
          <w:sz w:val="24"/>
          <w:szCs w:val="24"/>
          <w:lang w:eastAsia="en-US"/>
        </w:rPr>
        <w:t>.</w:t>
      </w:r>
    </w:p>
    <w:p w:rsidR="00E50662" w:rsidRPr="00C214E3" w:rsidRDefault="00FC10D3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5.7. Работодатели и п</w:t>
      </w:r>
      <w:r w:rsidR="00E50662" w:rsidRPr="001D5949">
        <w:rPr>
          <w:rFonts w:ascii="Times New Roman" w:hAnsi="Times New Roman"/>
          <w:sz w:val="24"/>
          <w:szCs w:val="24"/>
        </w:rPr>
        <w:t>ользовател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214E3">
        <w:rPr>
          <w:rFonts w:ascii="Times New Roman" w:hAnsi="Times New Roman"/>
          <w:sz w:val="24"/>
          <w:szCs w:val="24"/>
        </w:rPr>
        <w:t xml:space="preserve">принимают на себя окончательную ответственность за выбор и использование </w:t>
      </w:r>
      <w:r>
        <w:rPr>
          <w:rFonts w:ascii="Times New Roman" w:hAnsi="Times New Roman"/>
          <w:sz w:val="24"/>
          <w:szCs w:val="24"/>
        </w:rPr>
        <w:t>изделия</w:t>
      </w:r>
      <w:r w:rsidR="002C0F55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 xml:space="preserve"> в любом случае </w:t>
      </w:r>
      <w:r w:rsidR="00E50662" w:rsidRPr="001D5949">
        <w:rPr>
          <w:rFonts w:ascii="Times New Roman" w:hAnsi="Times New Roman"/>
          <w:sz w:val="24"/>
          <w:szCs w:val="24"/>
        </w:rPr>
        <w:t>самостоятельную отве</w:t>
      </w:r>
      <w:r w:rsidR="002C0F55">
        <w:rPr>
          <w:rFonts w:ascii="Times New Roman" w:hAnsi="Times New Roman"/>
          <w:sz w:val="24"/>
          <w:szCs w:val="24"/>
        </w:rPr>
        <w:t>чают</w:t>
      </w:r>
      <w:r w:rsidR="00E50662" w:rsidRPr="001D5949">
        <w:rPr>
          <w:rFonts w:ascii="Times New Roman" w:hAnsi="Times New Roman"/>
          <w:sz w:val="24"/>
          <w:szCs w:val="24"/>
        </w:rPr>
        <w:t xml:space="preserve"> за правильно</w:t>
      </w:r>
      <w:r w:rsidR="00E50662">
        <w:rPr>
          <w:rFonts w:ascii="Times New Roman" w:hAnsi="Times New Roman"/>
          <w:sz w:val="24"/>
          <w:szCs w:val="24"/>
        </w:rPr>
        <w:t>е</w:t>
      </w:r>
      <w:r w:rsidR="00E50662" w:rsidRPr="001D5949">
        <w:rPr>
          <w:rFonts w:ascii="Times New Roman" w:hAnsi="Times New Roman"/>
          <w:sz w:val="24"/>
          <w:szCs w:val="24"/>
        </w:rPr>
        <w:t xml:space="preserve"> пон</w:t>
      </w:r>
      <w:r w:rsidR="00E50662">
        <w:rPr>
          <w:rFonts w:ascii="Times New Roman" w:hAnsi="Times New Roman"/>
          <w:sz w:val="24"/>
          <w:szCs w:val="24"/>
        </w:rPr>
        <w:t>имание</w:t>
      </w:r>
      <w:r w:rsidR="00E50662" w:rsidRPr="001D5949">
        <w:rPr>
          <w:rFonts w:ascii="Times New Roman" w:hAnsi="Times New Roman"/>
          <w:sz w:val="24"/>
          <w:szCs w:val="24"/>
        </w:rPr>
        <w:t xml:space="preserve"> и безопасно</w:t>
      </w:r>
      <w:r w:rsidR="00E50662">
        <w:rPr>
          <w:rFonts w:ascii="Times New Roman" w:hAnsi="Times New Roman"/>
          <w:sz w:val="24"/>
          <w:szCs w:val="24"/>
        </w:rPr>
        <w:t>е</w:t>
      </w:r>
      <w:r w:rsidR="00E50662" w:rsidRPr="001D5949">
        <w:rPr>
          <w:rFonts w:ascii="Times New Roman" w:hAnsi="Times New Roman"/>
          <w:sz w:val="24"/>
          <w:szCs w:val="24"/>
        </w:rPr>
        <w:t xml:space="preserve"> использ</w:t>
      </w:r>
      <w:r w:rsidR="00E50662">
        <w:rPr>
          <w:rFonts w:ascii="Times New Roman" w:hAnsi="Times New Roman"/>
          <w:sz w:val="24"/>
          <w:szCs w:val="24"/>
        </w:rPr>
        <w:t>ование</w:t>
      </w:r>
      <w:r w:rsidR="00E50662" w:rsidRPr="001D5949">
        <w:rPr>
          <w:rFonts w:ascii="Times New Roman" w:hAnsi="Times New Roman"/>
          <w:sz w:val="24"/>
          <w:szCs w:val="24"/>
        </w:rPr>
        <w:t xml:space="preserve"> </w:t>
      </w:r>
      <w:r w:rsidR="00E50662">
        <w:rPr>
          <w:rFonts w:ascii="Times New Roman" w:hAnsi="Times New Roman"/>
          <w:sz w:val="24"/>
          <w:szCs w:val="24"/>
        </w:rPr>
        <w:t>данного снаряжение</w:t>
      </w:r>
      <w:r w:rsidR="00E50662" w:rsidRPr="001D594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E50662">
        <w:rPr>
          <w:rFonts w:ascii="Times New Roman" w:hAnsi="Times New Roman"/>
          <w:sz w:val="24"/>
          <w:szCs w:val="24"/>
          <w:lang w:eastAsia="en-US"/>
        </w:rPr>
        <w:t xml:space="preserve">только </w:t>
      </w:r>
      <w:r w:rsidR="00E50662" w:rsidRPr="001D5949">
        <w:rPr>
          <w:rFonts w:ascii="Times New Roman" w:hAnsi="Times New Roman"/>
          <w:sz w:val="24"/>
          <w:szCs w:val="24"/>
        </w:rPr>
        <w:t>для целей, для которых оно предназначено, и что он</w:t>
      </w:r>
      <w:r>
        <w:rPr>
          <w:rFonts w:ascii="Times New Roman" w:hAnsi="Times New Roman"/>
          <w:sz w:val="24"/>
          <w:szCs w:val="24"/>
        </w:rPr>
        <w:t>и применяю</w:t>
      </w:r>
      <w:r w:rsidR="00E50662" w:rsidRPr="001D5949">
        <w:rPr>
          <w:rFonts w:ascii="Times New Roman" w:hAnsi="Times New Roman"/>
          <w:sz w:val="24"/>
          <w:szCs w:val="24"/>
        </w:rPr>
        <w:t>т все надлежащие меры б</w:t>
      </w:r>
      <w:r w:rsidR="00E50662">
        <w:rPr>
          <w:rFonts w:ascii="Times New Roman" w:hAnsi="Times New Roman"/>
          <w:sz w:val="24"/>
          <w:szCs w:val="24"/>
        </w:rPr>
        <w:t>езопасности</w:t>
      </w:r>
      <w:r w:rsidR="00E50662" w:rsidRPr="001D5949">
        <w:rPr>
          <w:rFonts w:ascii="Times New Roman" w:hAnsi="Times New Roman"/>
          <w:sz w:val="24"/>
          <w:szCs w:val="24"/>
        </w:rPr>
        <w:t>.</w:t>
      </w:r>
    </w:p>
    <w:p w:rsidR="00E50662" w:rsidRPr="002C0F55" w:rsidRDefault="00E50662" w:rsidP="002C0F55">
      <w:pPr>
        <w:pStyle w:val="a6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E50662" w:rsidRPr="00AF2DA5" w:rsidRDefault="00E50662" w:rsidP="00E50662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AF2DA5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6.</w:t>
      </w:r>
      <w:r w:rsidRPr="00AF2DA5">
        <w:rPr>
          <w:rStyle w:val="a4"/>
          <w:rFonts w:ascii="Times New Roman" w:hAnsi="Times New Roman"/>
          <w:color w:val="000000"/>
          <w:sz w:val="28"/>
          <w:szCs w:val="28"/>
        </w:rPr>
        <w:t xml:space="preserve"> Свидетельство о соответствии</w:t>
      </w:r>
    </w:p>
    <w:p w:rsid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6.1. </w:t>
      </w:r>
      <w:r w:rsidRPr="00C214E3">
        <w:rPr>
          <w:rFonts w:ascii="Times New Roman" w:hAnsi="Times New Roman"/>
          <w:sz w:val="24"/>
          <w:szCs w:val="24"/>
          <w:shd w:val="clear" w:color="auto" w:fill="FFFFFF"/>
        </w:rPr>
        <w:t>Изделие индивидуально тестируемо: проходит первичную поверку при отправке покупателю.</w:t>
      </w:r>
    </w:p>
    <w:p w:rsidR="00E50662" w:rsidRPr="00666171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C214E3">
        <w:rPr>
          <w:rFonts w:ascii="Times New Roman" w:hAnsi="Times New Roman"/>
          <w:sz w:val="24"/>
          <w:szCs w:val="24"/>
        </w:rPr>
        <w:t>Изделие проверено на соответствие нормативно-технической документации и признано годным к эксплуатации.</w:t>
      </w:r>
    </w:p>
    <w:p w:rsidR="00E50662" w:rsidRPr="00C214E3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6.3. </w:t>
      </w:r>
      <w:r w:rsidRPr="00C214E3">
        <w:rPr>
          <w:rFonts w:ascii="Times New Roman" w:hAnsi="Times New Roman"/>
          <w:sz w:val="24"/>
          <w:szCs w:val="24"/>
        </w:rPr>
        <w:t>Присвоен заводск</w:t>
      </w:r>
      <w:r>
        <w:rPr>
          <w:rFonts w:ascii="Times New Roman" w:hAnsi="Times New Roman"/>
          <w:sz w:val="24"/>
          <w:szCs w:val="24"/>
        </w:rPr>
        <w:t>ой номер № __________________</w:t>
      </w:r>
      <w:r w:rsidRPr="00C214E3">
        <w:rPr>
          <w:rFonts w:ascii="Times New Roman" w:hAnsi="Times New Roman"/>
          <w:sz w:val="24"/>
          <w:szCs w:val="24"/>
        </w:rPr>
        <w:t>_____________</w:t>
      </w:r>
      <w:r w:rsidRPr="00585E0F">
        <w:rPr>
          <w:rFonts w:ascii="Times New Roman" w:hAnsi="Times New Roman"/>
          <w:sz w:val="24"/>
          <w:szCs w:val="24"/>
        </w:rPr>
        <w:t>_______________</w:t>
      </w:r>
      <w:r w:rsidRPr="00C214E3">
        <w:rPr>
          <w:rFonts w:ascii="Times New Roman" w:hAnsi="Times New Roman"/>
          <w:sz w:val="24"/>
          <w:szCs w:val="24"/>
        </w:rPr>
        <w:t>_____</w:t>
      </w:r>
    </w:p>
    <w:p w:rsidR="00E50662" w:rsidRPr="003C410F" w:rsidRDefault="00E50662" w:rsidP="00E50662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3C410F">
        <w:rPr>
          <w:rFonts w:ascii="Times New Roman" w:hAnsi="Times New Roman"/>
          <w:sz w:val="20"/>
          <w:szCs w:val="20"/>
        </w:rPr>
        <w:t>(в</w:t>
      </w:r>
      <w:r w:rsidRPr="003C410F">
        <w:rPr>
          <w:rFonts w:ascii="Times New Roman" w:hAnsi="Times New Roman"/>
          <w:i/>
          <w:sz w:val="20"/>
          <w:szCs w:val="20"/>
        </w:rPr>
        <w:t xml:space="preserve"> случае продажи партии изделий одного вида допускается перечисление присвоенных заводских номеров, входящих в партию</w:t>
      </w:r>
      <w:r w:rsidRPr="003C410F">
        <w:rPr>
          <w:rFonts w:ascii="Times New Roman" w:hAnsi="Times New Roman"/>
          <w:sz w:val="20"/>
          <w:szCs w:val="20"/>
        </w:rPr>
        <w:t>).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C214E3">
        <w:rPr>
          <w:rFonts w:ascii="Times New Roman" w:hAnsi="Times New Roman"/>
          <w:sz w:val="24"/>
          <w:szCs w:val="24"/>
        </w:rPr>
        <w:t xml:space="preserve">Дата изготовления </w:t>
      </w:r>
      <w:r w:rsidRPr="00C214E3">
        <w:rPr>
          <w:rFonts w:ascii="Times New Roman" w:hAnsi="Times New Roman"/>
          <w:sz w:val="24"/>
          <w:szCs w:val="24"/>
          <w:u w:val="single"/>
        </w:rPr>
        <w:t xml:space="preserve">                     20</w:t>
      </w:r>
      <w:r w:rsidR="00580446">
        <w:rPr>
          <w:rFonts w:ascii="Times New Roman" w:hAnsi="Times New Roman"/>
          <w:sz w:val="24"/>
          <w:szCs w:val="24"/>
          <w:u w:val="single"/>
        </w:rPr>
        <w:t>2</w:t>
      </w:r>
      <w:r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C214E3">
        <w:rPr>
          <w:rFonts w:ascii="Times New Roman" w:hAnsi="Times New Roman"/>
          <w:sz w:val="24"/>
          <w:szCs w:val="24"/>
          <w:u w:val="single"/>
        </w:rPr>
        <w:t>г.</w:t>
      </w:r>
      <w:r w:rsidRPr="00C214E3">
        <w:rPr>
          <w:rFonts w:ascii="Times New Roman" w:hAnsi="Times New Roman"/>
          <w:sz w:val="24"/>
          <w:szCs w:val="24"/>
        </w:rPr>
        <w:t xml:space="preserve"> </w:t>
      </w:r>
      <w:r w:rsidRPr="00C214E3">
        <w:rPr>
          <w:rFonts w:ascii="Times New Roman" w:hAnsi="Times New Roman"/>
          <w:sz w:val="24"/>
          <w:szCs w:val="24"/>
        </w:rPr>
        <w:tab/>
      </w:r>
      <w:r w:rsidRPr="00C214E3">
        <w:rPr>
          <w:rFonts w:ascii="Times New Roman" w:hAnsi="Times New Roman"/>
          <w:sz w:val="24"/>
          <w:szCs w:val="24"/>
        </w:rPr>
        <w:tab/>
        <w:t xml:space="preserve">Дата продажи </w:t>
      </w:r>
      <w:r w:rsidRPr="00C214E3">
        <w:rPr>
          <w:rFonts w:ascii="Times New Roman" w:hAnsi="Times New Roman"/>
          <w:sz w:val="24"/>
          <w:szCs w:val="24"/>
          <w:u w:val="single"/>
        </w:rPr>
        <w:t xml:space="preserve">                     20</w:t>
      </w:r>
      <w:r w:rsidR="00580446">
        <w:rPr>
          <w:rFonts w:ascii="Times New Roman" w:hAnsi="Times New Roman"/>
          <w:sz w:val="24"/>
          <w:szCs w:val="24"/>
          <w:u w:val="single"/>
        </w:rPr>
        <w:t>2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214E3">
        <w:rPr>
          <w:rFonts w:ascii="Times New Roman" w:hAnsi="Times New Roman"/>
          <w:sz w:val="24"/>
          <w:szCs w:val="24"/>
          <w:u w:val="single"/>
        </w:rPr>
        <w:t>г.</w:t>
      </w:r>
    </w:p>
    <w:p w:rsidR="00CC5B42" w:rsidRDefault="00CC5B42" w:rsidP="00164C1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C5B42" w:rsidRDefault="00CC5B42" w:rsidP="00164C1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164C1E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C214E3">
        <w:rPr>
          <w:rFonts w:ascii="Times New Roman" w:hAnsi="Times New Roman"/>
          <w:sz w:val="24"/>
          <w:szCs w:val="24"/>
        </w:rPr>
        <w:t>Подпись лица, ответственного за приёмку изделия ______________</w:t>
      </w:r>
    </w:p>
    <w:p w:rsidR="00666171" w:rsidRDefault="00666171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66171" w:rsidRDefault="00666171" w:rsidP="00666171">
      <w:pPr>
        <w:pStyle w:val="a6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50662" w:rsidRDefault="00E50662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Pr="00C214E3">
        <w:rPr>
          <w:rFonts w:ascii="Times New Roman" w:hAnsi="Times New Roman"/>
          <w:sz w:val="24"/>
          <w:szCs w:val="24"/>
        </w:rPr>
        <w:t>П</w:t>
      </w:r>
      <w:r w:rsidRPr="00C214E3">
        <w:rPr>
          <w:rFonts w:ascii="Times New Roman" w:hAnsi="Times New Roman"/>
          <w:noProof/>
          <w:sz w:val="24"/>
          <w:szCs w:val="24"/>
        </w:rPr>
        <w:t>ечать (штамп) предприятия</w:t>
      </w:r>
      <w:r w:rsidRPr="00585E0F">
        <w:rPr>
          <w:rFonts w:ascii="Times New Roman" w:hAnsi="Times New Roman"/>
          <w:noProof/>
          <w:sz w:val="24"/>
          <w:szCs w:val="24"/>
        </w:rPr>
        <w:t>-</w:t>
      </w:r>
      <w:r w:rsidRPr="00C214E3">
        <w:rPr>
          <w:rFonts w:ascii="Times New Roman" w:hAnsi="Times New Roman"/>
          <w:noProof/>
          <w:sz w:val="24"/>
          <w:szCs w:val="24"/>
        </w:rPr>
        <w:t xml:space="preserve">изготовителя </w:t>
      </w:r>
      <w:r w:rsidR="00A86883">
        <w:rPr>
          <w:rFonts w:ascii="Times New Roman" w:hAnsi="Times New Roman"/>
          <w:noProof/>
          <w:sz w:val="24"/>
          <w:szCs w:val="24"/>
        </w:rPr>
        <w:tab/>
      </w:r>
      <w:r w:rsidR="00A86883">
        <w:rPr>
          <w:rFonts w:ascii="Times New Roman" w:hAnsi="Times New Roman"/>
          <w:noProof/>
          <w:sz w:val="24"/>
          <w:szCs w:val="24"/>
        </w:rPr>
        <w:tab/>
      </w:r>
      <w:r w:rsidR="00A86883">
        <w:rPr>
          <w:rFonts w:ascii="Times New Roman" w:hAnsi="Times New Roman"/>
          <w:noProof/>
          <w:sz w:val="24"/>
          <w:szCs w:val="24"/>
        </w:rPr>
        <w:tab/>
        <w:t>М.П.</w:t>
      </w:r>
    </w:p>
    <w:p w:rsidR="00B2686C" w:rsidRDefault="00B2686C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B2686C" w:rsidRDefault="00B2686C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B2686C" w:rsidRDefault="00B2686C" w:rsidP="00666171">
      <w:pPr>
        <w:pStyle w:val="a6"/>
        <w:ind w:firstLine="284"/>
        <w:jc w:val="both"/>
        <w:rPr>
          <w:rFonts w:ascii="Times New Roman" w:hAnsi="Times New Roman"/>
          <w:noProof/>
          <w:sz w:val="24"/>
          <w:szCs w:val="24"/>
        </w:rPr>
      </w:pPr>
    </w:p>
    <w:p w:rsidR="00B2686C" w:rsidRDefault="00B2686C" w:rsidP="00B268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C46045">
        <w:rPr>
          <w:b/>
        </w:rPr>
        <w:t>Журнал периодических поверок на пригодность к эксплуатации</w:t>
      </w:r>
    </w:p>
    <w:p w:rsidR="00B2686C" w:rsidRPr="00C46045" w:rsidRDefault="00B2686C" w:rsidP="00B268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i/>
        </w:rPr>
      </w:pP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424"/>
        <w:gridCol w:w="1664"/>
        <w:gridCol w:w="1571"/>
      </w:tblGrid>
      <w:tr w:rsidR="00B2686C" w:rsidRPr="00C46045" w:rsidTr="005248E6">
        <w:trPr>
          <w:trHeight w:val="112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  <w:vAlign w:val="center"/>
          </w:tcPr>
          <w:p w:rsidR="00B2686C" w:rsidRPr="005248E6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5248E6">
              <w:t>Дата и причина поверки</w:t>
            </w:r>
          </w:p>
        </w:tc>
        <w:tc>
          <w:tcPr>
            <w:tcW w:w="5424" w:type="dxa"/>
            <w:tcMar>
              <w:left w:w="28" w:type="dxa"/>
              <w:right w:w="28" w:type="dxa"/>
            </w:tcMar>
            <w:vAlign w:val="center"/>
          </w:tcPr>
          <w:p w:rsidR="00B2686C" w:rsidRPr="005248E6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5248E6">
              <w:t>Результаты поверки: обнаруженные повреждения, произведенный ремонт и прочая соответствующая информация</w:t>
            </w:r>
          </w:p>
        </w:tc>
        <w:tc>
          <w:tcPr>
            <w:tcW w:w="1664" w:type="dxa"/>
            <w:tcMar>
              <w:left w:w="28" w:type="dxa"/>
              <w:right w:w="28" w:type="dxa"/>
            </w:tcMar>
            <w:vAlign w:val="center"/>
          </w:tcPr>
          <w:p w:rsidR="00B2686C" w:rsidRPr="005248E6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5248E6">
              <w:t>Должность, ФИО и подпись ответственного лица</w:t>
            </w:r>
          </w:p>
        </w:tc>
        <w:tc>
          <w:tcPr>
            <w:tcW w:w="1571" w:type="dxa"/>
            <w:tcMar>
              <w:left w:w="28" w:type="dxa"/>
              <w:right w:w="28" w:type="dxa"/>
            </w:tcMar>
            <w:vAlign w:val="center"/>
          </w:tcPr>
          <w:p w:rsidR="00B2686C" w:rsidRPr="005248E6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5248E6">
              <w:t>Пригодность к эксплуатации</w:t>
            </w:r>
          </w:p>
        </w:tc>
      </w:tr>
      <w:tr w:rsidR="00B2686C" w:rsidRPr="00C46045" w:rsidTr="005248E6">
        <w:trPr>
          <w:trHeight w:val="275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46045">
              <w:t>1</w:t>
            </w: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46045">
              <w:t>2</w:t>
            </w: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46045">
              <w:t>3</w:t>
            </w: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  <w:jc w:val="center"/>
            </w:pPr>
            <w:r w:rsidRPr="00C46045">
              <w:t>4</w:t>
            </w: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C46045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C46045" w:rsidRDefault="00B2686C" w:rsidP="007D1F30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B2686C" w:rsidRPr="005331D3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B2686C" w:rsidRPr="005331D3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B2686C" w:rsidRPr="005331D3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B2686C" w:rsidRPr="005331D3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  <w:tr w:rsidR="00B2686C" w:rsidRPr="005331D3" w:rsidTr="005248E6">
        <w:trPr>
          <w:trHeight w:val="752"/>
          <w:jc w:val="center"/>
        </w:trPr>
        <w:tc>
          <w:tcPr>
            <w:tcW w:w="1008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542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664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  <w:tc>
          <w:tcPr>
            <w:tcW w:w="1571" w:type="dxa"/>
            <w:tcMar>
              <w:left w:w="28" w:type="dxa"/>
              <w:right w:w="28" w:type="dxa"/>
            </w:tcMar>
          </w:tcPr>
          <w:p w:rsidR="00B2686C" w:rsidRPr="005331D3" w:rsidRDefault="00B2686C" w:rsidP="007D1F30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</w:tc>
      </w:tr>
    </w:tbl>
    <w:p w:rsidR="00E50662" w:rsidRPr="00E50662" w:rsidRDefault="00164C1E" w:rsidP="00164C1E">
      <w:pPr>
        <w:spacing w:after="160" w:line="259" w:lineRule="auto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sectPr w:rsidR="00E50662" w:rsidRPr="00E50662" w:rsidSect="000454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6A5"/>
    <w:multiLevelType w:val="hybridMultilevel"/>
    <w:tmpl w:val="D60C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67E3"/>
    <w:multiLevelType w:val="hybridMultilevel"/>
    <w:tmpl w:val="8A78AA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D1D73"/>
    <w:multiLevelType w:val="hybridMultilevel"/>
    <w:tmpl w:val="136C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057B4"/>
    <w:multiLevelType w:val="hybridMultilevel"/>
    <w:tmpl w:val="B8D2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4305D"/>
    <w:multiLevelType w:val="multilevel"/>
    <w:tmpl w:val="8D2C6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FC6F21"/>
    <w:multiLevelType w:val="hybridMultilevel"/>
    <w:tmpl w:val="11680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A4A1D"/>
    <w:multiLevelType w:val="hybridMultilevel"/>
    <w:tmpl w:val="10A85AF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DC875EF"/>
    <w:multiLevelType w:val="multilevel"/>
    <w:tmpl w:val="48B8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815F7"/>
    <w:multiLevelType w:val="hybridMultilevel"/>
    <w:tmpl w:val="A44C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060F"/>
    <w:multiLevelType w:val="hybridMultilevel"/>
    <w:tmpl w:val="502C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86273"/>
    <w:multiLevelType w:val="hybridMultilevel"/>
    <w:tmpl w:val="EAAA30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41404"/>
    <w:multiLevelType w:val="multilevel"/>
    <w:tmpl w:val="1734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AD549E"/>
    <w:multiLevelType w:val="multilevel"/>
    <w:tmpl w:val="D34A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100D8"/>
    <w:multiLevelType w:val="multilevel"/>
    <w:tmpl w:val="313E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47294"/>
    <w:multiLevelType w:val="multilevel"/>
    <w:tmpl w:val="CA52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B71598"/>
    <w:multiLevelType w:val="hybridMultilevel"/>
    <w:tmpl w:val="281AE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A41D69"/>
    <w:multiLevelType w:val="hybridMultilevel"/>
    <w:tmpl w:val="E3C21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F729F"/>
    <w:multiLevelType w:val="multilevel"/>
    <w:tmpl w:val="2FB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610663"/>
    <w:multiLevelType w:val="hybridMultilevel"/>
    <w:tmpl w:val="733E85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82ABD6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310797"/>
    <w:multiLevelType w:val="hybridMultilevel"/>
    <w:tmpl w:val="A2B23344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46F5558B"/>
    <w:multiLevelType w:val="hybridMultilevel"/>
    <w:tmpl w:val="92A8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CCC9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62EC2"/>
    <w:multiLevelType w:val="hybridMultilevel"/>
    <w:tmpl w:val="E4DC49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6F3FA5"/>
    <w:multiLevelType w:val="multilevel"/>
    <w:tmpl w:val="D5F4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DF487C"/>
    <w:multiLevelType w:val="hybridMultilevel"/>
    <w:tmpl w:val="E3723BEC"/>
    <w:lvl w:ilvl="0" w:tplc="952418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FA198B"/>
    <w:multiLevelType w:val="hybridMultilevel"/>
    <w:tmpl w:val="F6D63210"/>
    <w:lvl w:ilvl="0" w:tplc="952418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793B03"/>
    <w:multiLevelType w:val="multilevel"/>
    <w:tmpl w:val="3D62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564A1A"/>
    <w:multiLevelType w:val="hybridMultilevel"/>
    <w:tmpl w:val="FA7C2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72CAB"/>
    <w:multiLevelType w:val="multilevel"/>
    <w:tmpl w:val="CBE2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5A04A1"/>
    <w:multiLevelType w:val="hybridMultilevel"/>
    <w:tmpl w:val="8C7CE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08245D"/>
    <w:multiLevelType w:val="multilevel"/>
    <w:tmpl w:val="6704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4D3E4B"/>
    <w:multiLevelType w:val="multilevel"/>
    <w:tmpl w:val="AC6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FF64C7"/>
    <w:multiLevelType w:val="hybridMultilevel"/>
    <w:tmpl w:val="E0D6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03B7D"/>
    <w:multiLevelType w:val="multilevel"/>
    <w:tmpl w:val="CB28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6A34BD"/>
    <w:multiLevelType w:val="hybridMultilevel"/>
    <w:tmpl w:val="DD9E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335C1"/>
    <w:multiLevelType w:val="hybridMultilevel"/>
    <w:tmpl w:val="0E94B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F286B"/>
    <w:multiLevelType w:val="hybridMultilevel"/>
    <w:tmpl w:val="87A8B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A0407"/>
    <w:multiLevelType w:val="hybridMultilevel"/>
    <w:tmpl w:val="5288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12"/>
  </w:num>
  <w:num w:numId="6">
    <w:abstractNumId w:val="19"/>
  </w:num>
  <w:num w:numId="7">
    <w:abstractNumId w:val="6"/>
  </w:num>
  <w:num w:numId="8">
    <w:abstractNumId w:val="33"/>
  </w:num>
  <w:num w:numId="9">
    <w:abstractNumId w:val="27"/>
  </w:num>
  <w:num w:numId="10">
    <w:abstractNumId w:val="10"/>
  </w:num>
  <w:num w:numId="11">
    <w:abstractNumId w:val="31"/>
  </w:num>
  <w:num w:numId="12">
    <w:abstractNumId w:val="26"/>
  </w:num>
  <w:num w:numId="13">
    <w:abstractNumId w:val="0"/>
  </w:num>
  <w:num w:numId="14">
    <w:abstractNumId w:val="18"/>
  </w:num>
  <w:num w:numId="15">
    <w:abstractNumId w:val="23"/>
  </w:num>
  <w:num w:numId="16">
    <w:abstractNumId w:val="16"/>
  </w:num>
  <w:num w:numId="17">
    <w:abstractNumId w:val="28"/>
  </w:num>
  <w:num w:numId="18">
    <w:abstractNumId w:val="21"/>
  </w:num>
  <w:num w:numId="19">
    <w:abstractNumId w:val="22"/>
  </w:num>
  <w:num w:numId="20">
    <w:abstractNumId w:val="13"/>
  </w:num>
  <w:num w:numId="21">
    <w:abstractNumId w:val="32"/>
  </w:num>
  <w:num w:numId="22">
    <w:abstractNumId w:val="17"/>
  </w:num>
  <w:num w:numId="23">
    <w:abstractNumId w:val="4"/>
  </w:num>
  <w:num w:numId="24">
    <w:abstractNumId w:val="1"/>
  </w:num>
  <w:num w:numId="25">
    <w:abstractNumId w:val="15"/>
  </w:num>
  <w:num w:numId="26">
    <w:abstractNumId w:val="30"/>
  </w:num>
  <w:num w:numId="27">
    <w:abstractNumId w:val="25"/>
  </w:num>
  <w:num w:numId="28">
    <w:abstractNumId w:val="20"/>
  </w:num>
  <w:num w:numId="29">
    <w:abstractNumId w:val="35"/>
  </w:num>
  <w:num w:numId="30">
    <w:abstractNumId w:val="7"/>
  </w:num>
  <w:num w:numId="31">
    <w:abstractNumId w:val="11"/>
  </w:num>
  <w:num w:numId="32">
    <w:abstractNumId w:val="29"/>
  </w:num>
  <w:num w:numId="33">
    <w:abstractNumId w:val="14"/>
  </w:num>
  <w:num w:numId="34">
    <w:abstractNumId w:val="34"/>
  </w:num>
  <w:num w:numId="35">
    <w:abstractNumId w:val="3"/>
  </w:num>
  <w:num w:numId="36">
    <w:abstractNumId w:val="36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65DE9"/>
    <w:rsid w:val="00011E89"/>
    <w:rsid w:val="00030F16"/>
    <w:rsid w:val="00037B90"/>
    <w:rsid w:val="00044360"/>
    <w:rsid w:val="0004543A"/>
    <w:rsid w:val="00056F5D"/>
    <w:rsid w:val="000600DC"/>
    <w:rsid w:val="000620D4"/>
    <w:rsid w:val="0006317A"/>
    <w:rsid w:val="00071480"/>
    <w:rsid w:val="00075AEF"/>
    <w:rsid w:val="00076231"/>
    <w:rsid w:val="00077CE6"/>
    <w:rsid w:val="000804E0"/>
    <w:rsid w:val="00082FE7"/>
    <w:rsid w:val="000973DE"/>
    <w:rsid w:val="000A280B"/>
    <w:rsid w:val="000C0655"/>
    <w:rsid w:val="000C5D61"/>
    <w:rsid w:val="000E0A45"/>
    <w:rsid w:val="000E64AA"/>
    <w:rsid w:val="000F2D70"/>
    <w:rsid w:val="000F32A1"/>
    <w:rsid w:val="000F514E"/>
    <w:rsid w:val="000F5C92"/>
    <w:rsid w:val="001023A1"/>
    <w:rsid w:val="001026EC"/>
    <w:rsid w:val="00103FE2"/>
    <w:rsid w:val="001078B1"/>
    <w:rsid w:val="00110DC0"/>
    <w:rsid w:val="00115F2D"/>
    <w:rsid w:val="001333B6"/>
    <w:rsid w:val="00134414"/>
    <w:rsid w:val="00134459"/>
    <w:rsid w:val="00134D7C"/>
    <w:rsid w:val="001419E6"/>
    <w:rsid w:val="00141AA8"/>
    <w:rsid w:val="001445EB"/>
    <w:rsid w:val="001507DB"/>
    <w:rsid w:val="00156D53"/>
    <w:rsid w:val="00161E11"/>
    <w:rsid w:val="00164349"/>
    <w:rsid w:val="00164C1E"/>
    <w:rsid w:val="0016550F"/>
    <w:rsid w:val="00165DE9"/>
    <w:rsid w:val="00173FA5"/>
    <w:rsid w:val="00180BF3"/>
    <w:rsid w:val="001839E1"/>
    <w:rsid w:val="00183F56"/>
    <w:rsid w:val="00195CCA"/>
    <w:rsid w:val="001A22CE"/>
    <w:rsid w:val="001A5A46"/>
    <w:rsid w:val="001A6E4A"/>
    <w:rsid w:val="001B0E56"/>
    <w:rsid w:val="001B1DC9"/>
    <w:rsid w:val="001C7386"/>
    <w:rsid w:val="001D26E9"/>
    <w:rsid w:val="001D60A1"/>
    <w:rsid w:val="001E0B9F"/>
    <w:rsid w:val="001E394E"/>
    <w:rsid w:val="001F0966"/>
    <w:rsid w:val="001F0C13"/>
    <w:rsid w:val="001F1B5B"/>
    <w:rsid w:val="001F1FE6"/>
    <w:rsid w:val="001F2865"/>
    <w:rsid w:val="001F6D40"/>
    <w:rsid w:val="0020189B"/>
    <w:rsid w:val="0020268A"/>
    <w:rsid w:val="00202DB7"/>
    <w:rsid w:val="00205888"/>
    <w:rsid w:val="002243BD"/>
    <w:rsid w:val="00224FBE"/>
    <w:rsid w:val="002337E4"/>
    <w:rsid w:val="0024248A"/>
    <w:rsid w:val="00256347"/>
    <w:rsid w:val="002579BF"/>
    <w:rsid w:val="00263ECF"/>
    <w:rsid w:val="00267786"/>
    <w:rsid w:val="00272C0B"/>
    <w:rsid w:val="00291AB6"/>
    <w:rsid w:val="00296B18"/>
    <w:rsid w:val="00297524"/>
    <w:rsid w:val="002A271E"/>
    <w:rsid w:val="002A52F4"/>
    <w:rsid w:val="002B0849"/>
    <w:rsid w:val="002B6976"/>
    <w:rsid w:val="002C0F55"/>
    <w:rsid w:val="002C404A"/>
    <w:rsid w:val="002C60F8"/>
    <w:rsid w:val="002D5B3F"/>
    <w:rsid w:val="002D6370"/>
    <w:rsid w:val="002E00B4"/>
    <w:rsid w:val="002F1CEE"/>
    <w:rsid w:val="002F3061"/>
    <w:rsid w:val="002F3571"/>
    <w:rsid w:val="00300831"/>
    <w:rsid w:val="00305069"/>
    <w:rsid w:val="0030518E"/>
    <w:rsid w:val="00314962"/>
    <w:rsid w:val="00316FFA"/>
    <w:rsid w:val="003221B1"/>
    <w:rsid w:val="00333F28"/>
    <w:rsid w:val="003406EF"/>
    <w:rsid w:val="00347EC9"/>
    <w:rsid w:val="00360B51"/>
    <w:rsid w:val="00367196"/>
    <w:rsid w:val="003727B8"/>
    <w:rsid w:val="0038772C"/>
    <w:rsid w:val="003937E8"/>
    <w:rsid w:val="00395217"/>
    <w:rsid w:val="003B260A"/>
    <w:rsid w:val="003B5195"/>
    <w:rsid w:val="003C410F"/>
    <w:rsid w:val="003D0F38"/>
    <w:rsid w:val="003D2283"/>
    <w:rsid w:val="003D39B7"/>
    <w:rsid w:val="003E40A8"/>
    <w:rsid w:val="003F193E"/>
    <w:rsid w:val="003F1EAA"/>
    <w:rsid w:val="003F6D8D"/>
    <w:rsid w:val="003F7848"/>
    <w:rsid w:val="003F7C7C"/>
    <w:rsid w:val="003F7FE4"/>
    <w:rsid w:val="00401CCE"/>
    <w:rsid w:val="0042253F"/>
    <w:rsid w:val="00434CB9"/>
    <w:rsid w:val="004356DC"/>
    <w:rsid w:val="00435F5E"/>
    <w:rsid w:val="00441235"/>
    <w:rsid w:val="00441FCA"/>
    <w:rsid w:val="00444238"/>
    <w:rsid w:val="0044614A"/>
    <w:rsid w:val="004501C8"/>
    <w:rsid w:val="0045225D"/>
    <w:rsid w:val="00454A70"/>
    <w:rsid w:val="00457804"/>
    <w:rsid w:val="0046121F"/>
    <w:rsid w:val="00470087"/>
    <w:rsid w:val="004719A5"/>
    <w:rsid w:val="0048382B"/>
    <w:rsid w:val="00484D9C"/>
    <w:rsid w:val="00490300"/>
    <w:rsid w:val="00491C79"/>
    <w:rsid w:val="00496558"/>
    <w:rsid w:val="004A000C"/>
    <w:rsid w:val="004A354C"/>
    <w:rsid w:val="004A46C8"/>
    <w:rsid w:val="004C128A"/>
    <w:rsid w:val="004C3997"/>
    <w:rsid w:val="004D7387"/>
    <w:rsid w:val="004E4141"/>
    <w:rsid w:val="004E4C3F"/>
    <w:rsid w:val="004F3B41"/>
    <w:rsid w:val="004F7FDF"/>
    <w:rsid w:val="00512AD5"/>
    <w:rsid w:val="00514857"/>
    <w:rsid w:val="00524147"/>
    <w:rsid w:val="005248E6"/>
    <w:rsid w:val="00525600"/>
    <w:rsid w:val="00526037"/>
    <w:rsid w:val="00527201"/>
    <w:rsid w:val="00537DA7"/>
    <w:rsid w:val="00542E88"/>
    <w:rsid w:val="00545D61"/>
    <w:rsid w:val="00550D24"/>
    <w:rsid w:val="00551E95"/>
    <w:rsid w:val="00561E38"/>
    <w:rsid w:val="0057022F"/>
    <w:rsid w:val="005753B0"/>
    <w:rsid w:val="00580446"/>
    <w:rsid w:val="00585E0F"/>
    <w:rsid w:val="005900C2"/>
    <w:rsid w:val="00591ADC"/>
    <w:rsid w:val="005A08BB"/>
    <w:rsid w:val="005A3BF2"/>
    <w:rsid w:val="005A4595"/>
    <w:rsid w:val="005A641A"/>
    <w:rsid w:val="005B0352"/>
    <w:rsid w:val="005B46F5"/>
    <w:rsid w:val="005D066C"/>
    <w:rsid w:val="005E2103"/>
    <w:rsid w:val="005E6FDB"/>
    <w:rsid w:val="00601976"/>
    <w:rsid w:val="00604597"/>
    <w:rsid w:val="0060489D"/>
    <w:rsid w:val="00606185"/>
    <w:rsid w:val="006169C6"/>
    <w:rsid w:val="00617BE0"/>
    <w:rsid w:val="00625CEA"/>
    <w:rsid w:val="0063658C"/>
    <w:rsid w:val="00643CED"/>
    <w:rsid w:val="00662560"/>
    <w:rsid w:val="0066570A"/>
    <w:rsid w:val="00666171"/>
    <w:rsid w:val="00667BE7"/>
    <w:rsid w:val="006715AB"/>
    <w:rsid w:val="00675DC1"/>
    <w:rsid w:val="00681545"/>
    <w:rsid w:val="006843B2"/>
    <w:rsid w:val="0069684C"/>
    <w:rsid w:val="006A0D90"/>
    <w:rsid w:val="006A3332"/>
    <w:rsid w:val="006B7193"/>
    <w:rsid w:val="006C5133"/>
    <w:rsid w:val="006C7509"/>
    <w:rsid w:val="006C7C98"/>
    <w:rsid w:val="006E6E0F"/>
    <w:rsid w:val="006F20EA"/>
    <w:rsid w:val="006F3339"/>
    <w:rsid w:val="006F3F17"/>
    <w:rsid w:val="006F47A0"/>
    <w:rsid w:val="006F48E8"/>
    <w:rsid w:val="006F7991"/>
    <w:rsid w:val="0070009D"/>
    <w:rsid w:val="007051A7"/>
    <w:rsid w:val="00712EB1"/>
    <w:rsid w:val="00715BFD"/>
    <w:rsid w:val="00720227"/>
    <w:rsid w:val="00723FAA"/>
    <w:rsid w:val="00736835"/>
    <w:rsid w:val="00736DE3"/>
    <w:rsid w:val="00747C0C"/>
    <w:rsid w:val="00756306"/>
    <w:rsid w:val="00775B8F"/>
    <w:rsid w:val="0077778A"/>
    <w:rsid w:val="0078079B"/>
    <w:rsid w:val="00787157"/>
    <w:rsid w:val="0079474C"/>
    <w:rsid w:val="007955CF"/>
    <w:rsid w:val="0079684C"/>
    <w:rsid w:val="007B5C24"/>
    <w:rsid w:val="007C1443"/>
    <w:rsid w:val="007C61B0"/>
    <w:rsid w:val="007C7199"/>
    <w:rsid w:val="007D7472"/>
    <w:rsid w:val="007E472A"/>
    <w:rsid w:val="007E4A71"/>
    <w:rsid w:val="007E50B8"/>
    <w:rsid w:val="007E567F"/>
    <w:rsid w:val="007F668F"/>
    <w:rsid w:val="007F7A49"/>
    <w:rsid w:val="00803129"/>
    <w:rsid w:val="00806F4E"/>
    <w:rsid w:val="00813A88"/>
    <w:rsid w:val="00815755"/>
    <w:rsid w:val="00815F0A"/>
    <w:rsid w:val="00833ECA"/>
    <w:rsid w:val="00834CD6"/>
    <w:rsid w:val="008351A5"/>
    <w:rsid w:val="0084308F"/>
    <w:rsid w:val="00847CC0"/>
    <w:rsid w:val="0085593D"/>
    <w:rsid w:val="00857F9A"/>
    <w:rsid w:val="00862174"/>
    <w:rsid w:val="008646E7"/>
    <w:rsid w:val="00873093"/>
    <w:rsid w:val="008823FF"/>
    <w:rsid w:val="008832A2"/>
    <w:rsid w:val="00885BDB"/>
    <w:rsid w:val="0089675C"/>
    <w:rsid w:val="008A5DB9"/>
    <w:rsid w:val="008A7C00"/>
    <w:rsid w:val="008B3565"/>
    <w:rsid w:val="008B3F78"/>
    <w:rsid w:val="008B4884"/>
    <w:rsid w:val="008C04C7"/>
    <w:rsid w:val="008C0C15"/>
    <w:rsid w:val="008C2A81"/>
    <w:rsid w:val="008C7528"/>
    <w:rsid w:val="008D0830"/>
    <w:rsid w:val="008D3E3E"/>
    <w:rsid w:val="008D7E75"/>
    <w:rsid w:val="008E27CB"/>
    <w:rsid w:val="008E302F"/>
    <w:rsid w:val="008E7DC1"/>
    <w:rsid w:val="00905557"/>
    <w:rsid w:val="0090646C"/>
    <w:rsid w:val="0091006F"/>
    <w:rsid w:val="00910B94"/>
    <w:rsid w:val="00917524"/>
    <w:rsid w:val="00922533"/>
    <w:rsid w:val="009226E4"/>
    <w:rsid w:val="00924288"/>
    <w:rsid w:val="009245EC"/>
    <w:rsid w:val="009316F4"/>
    <w:rsid w:val="00941497"/>
    <w:rsid w:val="00942554"/>
    <w:rsid w:val="009453DC"/>
    <w:rsid w:val="00945E73"/>
    <w:rsid w:val="00950974"/>
    <w:rsid w:val="009569B0"/>
    <w:rsid w:val="00966AD2"/>
    <w:rsid w:val="00974FE5"/>
    <w:rsid w:val="00992000"/>
    <w:rsid w:val="009921B8"/>
    <w:rsid w:val="00993C02"/>
    <w:rsid w:val="009949BE"/>
    <w:rsid w:val="009972DE"/>
    <w:rsid w:val="0099790D"/>
    <w:rsid w:val="009B2D3C"/>
    <w:rsid w:val="009B4E55"/>
    <w:rsid w:val="009B598E"/>
    <w:rsid w:val="009C0373"/>
    <w:rsid w:val="009C4130"/>
    <w:rsid w:val="009D5F73"/>
    <w:rsid w:val="009D6455"/>
    <w:rsid w:val="009D7F0C"/>
    <w:rsid w:val="009E38B3"/>
    <w:rsid w:val="009E4890"/>
    <w:rsid w:val="009E62B8"/>
    <w:rsid w:val="009F2D1B"/>
    <w:rsid w:val="00A0395D"/>
    <w:rsid w:val="00A05C77"/>
    <w:rsid w:val="00A07D28"/>
    <w:rsid w:val="00A106C2"/>
    <w:rsid w:val="00A17A36"/>
    <w:rsid w:val="00A3100E"/>
    <w:rsid w:val="00A33EC5"/>
    <w:rsid w:val="00A36489"/>
    <w:rsid w:val="00A41A1E"/>
    <w:rsid w:val="00A435F0"/>
    <w:rsid w:val="00A56E5B"/>
    <w:rsid w:val="00A6047B"/>
    <w:rsid w:val="00A611BA"/>
    <w:rsid w:val="00A6311C"/>
    <w:rsid w:val="00A63E4E"/>
    <w:rsid w:val="00A70A4E"/>
    <w:rsid w:val="00A70E49"/>
    <w:rsid w:val="00A72AC5"/>
    <w:rsid w:val="00A86883"/>
    <w:rsid w:val="00A86E83"/>
    <w:rsid w:val="00A87082"/>
    <w:rsid w:val="00A922C3"/>
    <w:rsid w:val="00A93A0D"/>
    <w:rsid w:val="00AA34D9"/>
    <w:rsid w:val="00AB5FEB"/>
    <w:rsid w:val="00AB690A"/>
    <w:rsid w:val="00AC3FEF"/>
    <w:rsid w:val="00AC6CD6"/>
    <w:rsid w:val="00AD448E"/>
    <w:rsid w:val="00AD47FD"/>
    <w:rsid w:val="00AD683F"/>
    <w:rsid w:val="00AD7D78"/>
    <w:rsid w:val="00AE0D01"/>
    <w:rsid w:val="00AE4172"/>
    <w:rsid w:val="00AE5775"/>
    <w:rsid w:val="00AF2DA5"/>
    <w:rsid w:val="00B005A1"/>
    <w:rsid w:val="00B06972"/>
    <w:rsid w:val="00B070A7"/>
    <w:rsid w:val="00B07D38"/>
    <w:rsid w:val="00B201BD"/>
    <w:rsid w:val="00B2686C"/>
    <w:rsid w:val="00B32287"/>
    <w:rsid w:val="00B35AAE"/>
    <w:rsid w:val="00B35E28"/>
    <w:rsid w:val="00B360A8"/>
    <w:rsid w:val="00B441BC"/>
    <w:rsid w:val="00B71D34"/>
    <w:rsid w:val="00B733BE"/>
    <w:rsid w:val="00B81DE1"/>
    <w:rsid w:val="00B83E61"/>
    <w:rsid w:val="00B842B2"/>
    <w:rsid w:val="00B863E0"/>
    <w:rsid w:val="00BA347E"/>
    <w:rsid w:val="00BB0A24"/>
    <w:rsid w:val="00BB3E23"/>
    <w:rsid w:val="00BB6243"/>
    <w:rsid w:val="00BB7D38"/>
    <w:rsid w:val="00BC0362"/>
    <w:rsid w:val="00BC0FBA"/>
    <w:rsid w:val="00BD4563"/>
    <w:rsid w:val="00BD7B5C"/>
    <w:rsid w:val="00BE0118"/>
    <w:rsid w:val="00BE4DE8"/>
    <w:rsid w:val="00BF34C4"/>
    <w:rsid w:val="00BF61B1"/>
    <w:rsid w:val="00BF797C"/>
    <w:rsid w:val="00C03A49"/>
    <w:rsid w:val="00C05B2D"/>
    <w:rsid w:val="00C07FF5"/>
    <w:rsid w:val="00C171C0"/>
    <w:rsid w:val="00C17303"/>
    <w:rsid w:val="00C214E3"/>
    <w:rsid w:val="00C23023"/>
    <w:rsid w:val="00C32024"/>
    <w:rsid w:val="00C35542"/>
    <w:rsid w:val="00C56ED0"/>
    <w:rsid w:val="00C61B5E"/>
    <w:rsid w:val="00C64643"/>
    <w:rsid w:val="00C64835"/>
    <w:rsid w:val="00C65348"/>
    <w:rsid w:val="00C654B3"/>
    <w:rsid w:val="00C66168"/>
    <w:rsid w:val="00C776DF"/>
    <w:rsid w:val="00C85B74"/>
    <w:rsid w:val="00C85C42"/>
    <w:rsid w:val="00CA452E"/>
    <w:rsid w:val="00CB2C75"/>
    <w:rsid w:val="00CC178C"/>
    <w:rsid w:val="00CC5B42"/>
    <w:rsid w:val="00CC7DC8"/>
    <w:rsid w:val="00CD15D6"/>
    <w:rsid w:val="00CF1CD2"/>
    <w:rsid w:val="00D0111B"/>
    <w:rsid w:val="00D012DB"/>
    <w:rsid w:val="00D10EDA"/>
    <w:rsid w:val="00D163B9"/>
    <w:rsid w:val="00D3116D"/>
    <w:rsid w:val="00D4284E"/>
    <w:rsid w:val="00D43D7D"/>
    <w:rsid w:val="00D4575B"/>
    <w:rsid w:val="00D46795"/>
    <w:rsid w:val="00D46821"/>
    <w:rsid w:val="00D53F5B"/>
    <w:rsid w:val="00D54485"/>
    <w:rsid w:val="00D77277"/>
    <w:rsid w:val="00D90534"/>
    <w:rsid w:val="00D919CC"/>
    <w:rsid w:val="00D93A46"/>
    <w:rsid w:val="00D95FCC"/>
    <w:rsid w:val="00DA39F7"/>
    <w:rsid w:val="00DA56C2"/>
    <w:rsid w:val="00DA5C4F"/>
    <w:rsid w:val="00DB16BB"/>
    <w:rsid w:val="00DB328C"/>
    <w:rsid w:val="00DC5B28"/>
    <w:rsid w:val="00DC6576"/>
    <w:rsid w:val="00DE04F4"/>
    <w:rsid w:val="00DF7933"/>
    <w:rsid w:val="00E00D51"/>
    <w:rsid w:val="00E01A66"/>
    <w:rsid w:val="00E02930"/>
    <w:rsid w:val="00E05EB7"/>
    <w:rsid w:val="00E060D6"/>
    <w:rsid w:val="00E10F99"/>
    <w:rsid w:val="00E117B0"/>
    <w:rsid w:val="00E22C66"/>
    <w:rsid w:val="00E23995"/>
    <w:rsid w:val="00E25E1C"/>
    <w:rsid w:val="00E30514"/>
    <w:rsid w:val="00E31AF1"/>
    <w:rsid w:val="00E32E77"/>
    <w:rsid w:val="00E33057"/>
    <w:rsid w:val="00E33553"/>
    <w:rsid w:val="00E348D2"/>
    <w:rsid w:val="00E405BA"/>
    <w:rsid w:val="00E420EB"/>
    <w:rsid w:val="00E44EB0"/>
    <w:rsid w:val="00E50662"/>
    <w:rsid w:val="00E51062"/>
    <w:rsid w:val="00E55CD8"/>
    <w:rsid w:val="00E63320"/>
    <w:rsid w:val="00E70A85"/>
    <w:rsid w:val="00E70E0F"/>
    <w:rsid w:val="00E74B9A"/>
    <w:rsid w:val="00E81AE7"/>
    <w:rsid w:val="00E838B2"/>
    <w:rsid w:val="00E8520C"/>
    <w:rsid w:val="00E90F08"/>
    <w:rsid w:val="00E9204B"/>
    <w:rsid w:val="00E95AA6"/>
    <w:rsid w:val="00EA4D1D"/>
    <w:rsid w:val="00EA523E"/>
    <w:rsid w:val="00EB3DFC"/>
    <w:rsid w:val="00EB3FEE"/>
    <w:rsid w:val="00EB6E27"/>
    <w:rsid w:val="00EB768F"/>
    <w:rsid w:val="00EC257B"/>
    <w:rsid w:val="00EC4885"/>
    <w:rsid w:val="00EC79D2"/>
    <w:rsid w:val="00ED1276"/>
    <w:rsid w:val="00ED29A9"/>
    <w:rsid w:val="00ED4632"/>
    <w:rsid w:val="00ED500D"/>
    <w:rsid w:val="00ED70DC"/>
    <w:rsid w:val="00EE3457"/>
    <w:rsid w:val="00EF2BAC"/>
    <w:rsid w:val="00EF6ABD"/>
    <w:rsid w:val="00F03B81"/>
    <w:rsid w:val="00F042C7"/>
    <w:rsid w:val="00F04E53"/>
    <w:rsid w:val="00F1032A"/>
    <w:rsid w:val="00F104BE"/>
    <w:rsid w:val="00F11640"/>
    <w:rsid w:val="00F11B07"/>
    <w:rsid w:val="00F13F01"/>
    <w:rsid w:val="00F229A9"/>
    <w:rsid w:val="00F3385E"/>
    <w:rsid w:val="00F34A7F"/>
    <w:rsid w:val="00F413FB"/>
    <w:rsid w:val="00F471A6"/>
    <w:rsid w:val="00F52812"/>
    <w:rsid w:val="00F529F7"/>
    <w:rsid w:val="00F5334C"/>
    <w:rsid w:val="00F61714"/>
    <w:rsid w:val="00F63BA4"/>
    <w:rsid w:val="00F76006"/>
    <w:rsid w:val="00F82536"/>
    <w:rsid w:val="00F8289E"/>
    <w:rsid w:val="00F83045"/>
    <w:rsid w:val="00F971A9"/>
    <w:rsid w:val="00FA43D2"/>
    <w:rsid w:val="00FA7D7D"/>
    <w:rsid w:val="00FB4975"/>
    <w:rsid w:val="00FB78D7"/>
    <w:rsid w:val="00FC10D3"/>
    <w:rsid w:val="00FC5108"/>
    <w:rsid w:val="00FC78B6"/>
    <w:rsid w:val="00FD0455"/>
    <w:rsid w:val="00FD13AD"/>
    <w:rsid w:val="00FD26B6"/>
    <w:rsid w:val="00FD573B"/>
    <w:rsid w:val="00FE6883"/>
    <w:rsid w:val="00FE7FA0"/>
    <w:rsid w:val="00FF41DA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4605"/>
  <w15:docId w15:val="{4D5B2699-570F-48BA-B7EC-0436F920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D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70E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F1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5D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65DE9"/>
    <w:rPr>
      <w:b/>
      <w:bCs/>
    </w:rPr>
  </w:style>
  <w:style w:type="character" w:styleId="a5">
    <w:name w:val="Emphasis"/>
    <w:basedOn w:val="a0"/>
    <w:uiPriority w:val="20"/>
    <w:qFormat/>
    <w:rsid w:val="00165DE9"/>
    <w:rPr>
      <w:i/>
      <w:iCs/>
    </w:rPr>
  </w:style>
  <w:style w:type="character" w:customStyle="1" w:styleId="apple-converted-space">
    <w:name w:val="apple-converted-space"/>
    <w:basedOn w:val="a0"/>
    <w:rsid w:val="00165DE9"/>
  </w:style>
  <w:style w:type="character" w:customStyle="1" w:styleId="caps">
    <w:name w:val="caps"/>
    <w:basedOn w:val="a0"/>
    <w:rsid w:val="00165DE9"/>
  </w:style>
  <w:style w:type="paragraph" w:styleId="a6">
    <w:name w:val="No Spacing"/>
    <w:uiPriority w:val="1"/>
    <w:qFormat/>
    <w:rsid w:val="00AE41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06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12AD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8D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16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0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FollowedHyperlink"/>
    <w:basedOn w:val="a0"/>
    <w:uiPriority w:val="99"/>
    <w:semiHidden/>
    <w:unhideWhenUsed/>
    <w:rsid w:val="00082FE7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F3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8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 Владимир</dc:creator>
  <cp:keywords/>
  <dc:description/>
  <cp:lastModifiedBy>Vladimir</cp:lastModifiedBy>
  <cp:revision>106</cp:revision>
  <cp:lastPrinted>2021-01-11T10:36:00Z</cp:lastPrinted>
  <dcterms:created xsi:type="dcterms:W3CDTF">2019-11-01T07:11:00Z</dcterms:created>
  <dcterms:modified xsi:type="dcterms:W3CDTF">2021-01-12T08:33:00Z</dcterms:modified>
</cp:coreProperties>
</file>